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8FF87" w14:textId="68CAAC38" w:rsidR="000C42D4" w:rsidRDefault="000C42D4" w:rsidP="000C42D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ДОПОЛНИТЕЛЬНОЕ СОГЛАШЕНИЕ № </w:t>
      </w:r>
      <w:r w:rsidR="007E4E29">
        <w:rPr>
          <w:rFonts w:ascii="Times New Roman" w:eastAsia="Times New Roman" w:hAnsi="Times New Roman" w:cs="Times New Roman"/>
          <w:b/>
          <w:sz w:val="28"/>
          <w:szCs w:val="28"/>
        </w:rPr>
        <w:t>2</w:t>
      </w:r>
    </w:p>
    <w:p w14:paraId="450FD674" w14:textId="77777777" w:rsidR="000C42D4" w:rsidRDefault="000C42D4" w:rsidP="000C42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Тарифному соглашению по оплате медицинской помощи в системе </w:t>
      </w:r>
    </w:p>
    <w:p w14:paraId="0BA2F603" w14:textId="77777777" w:rsidR="000C42D4" w:rsidRDefault="000C42D4" w:rsidP="000C42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обязательного медицинского страхования на территории Республики Тыва </w:t>
      </w:r>
    </w:p>
    <w:p w14:paraId="05C48AB7" w14:textId="747A4306" w:rsidR="000C42D4" w:rsidRDefault="000C42D4" w:rsidP="000C42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 202</w:t>
      </w:r>
      <w:r w:rsidR="00F9461E">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год</w:t>
      </w:r>
    </w:p>
    <w:p w14:paraId="600A35BE" w14:textId="77777777" w:rsidR="000C42D4" w:rsidRDefault="000C42D4" w:rsidP="000C42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2BC9AC3" w14:textId="42B2899E" w:rsidR="000C42D4" w:rsidRDefault="000C42D4" w:rsidP="000C42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 Кызыл                                                                                           </w:t>
      </w:r>
      <w:r w:rsidR="009C4295">
        <w:rPr>
          <w:rFonts w:ascii="Times New Roman" w:eastAsia="Times New Roman" w:hAnsi="Times New Roman" w:cs="Times New Roman"/>
          <w:sz w:val="28"/>
          <w:szCs w:val="28"/>
        </w:rPr>
        <w:t xml:space="preserve">     </w:t>
      </w:r>
      <w:r w:rsidR="00F9461E">
        <w:rPr>
          <w:rFonts w:ascii="Times New Roman" w:eastAsia="Times New Roman" w:hAnsi="Times New Roman" w:cs="Times New Roman"/>
          <w:sz w:val="28"/>
          <w:szCs w:val="28"/>
        </w:rPr>
        <w:t>2</w:t>
      </w:r>
      <w:r w:rsidR="007E4E29">
        <w:rPr>
          <w:rFonts w:ascii="Times New Roman" w:eastAsia="Times New Roman" w:hAnsi="Times New Roman" w:cs="Times New Roman"/>
          <w:sz w:val="28"/>
          <w:szCs w:val="28"/>
        </w:rPr>
        <w:t>8</w:t>
      </w:r>
      <w:r w:rsidR="00F9461E">
        <w:rPr>
          <w:rFonts w:ascii="Times New Roman" w:eastAsia="Times New Roman" w:hAnsi="Times New Roman" w:cs="Times New Roman"/>
          <w:sz w:val="28"/>
          <w:szCs w:val="28"/>
        </w:rPr>
        <w:t>.0</w:t>
      </w:r>
      <w:r w:rsidR="007E4E29">
        <w:rPr>
          <w:rFonts w:ascii="Times New Roman" w:eastAsia="Times New Roman" w:hAnsi="Times New Roman" w:cs="Times New Roman"/>
          <w:sz w:val="28"/>
          <w:szCs w:val="28"/>
        </w:rPr>
        <w:t>2</w:t>
      </w:r>
      <w:r>
        <w:rPr>
          <w:rFonts w:ascii="Times New Roman" w:eastAsia="Times New Roman" w:hAnsi="Times New Roman" w:cs="Times New Roman"/>
          <w:sz w:val="28"/>
          <w:szCs w:val="28"/>
        </w:rPr>
        <w:t>.202</w:t>
      </w:r>
      <w:r w:rsidR="00F9461E">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г.</w:t>
      </w:r>
    </w:p>
    <w:p w14:paraId="1889CB10" w14:textId="77777777" w:rsidR="000C42D4" w:rsidRDefault="000C42D4" w:rsidP="000C42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93FDC55" w14:textId="27DF277B" w:rsidR="000C42D4" w:rsidRDefault="000C42D4" w:rsidP="005B0E00">
      <w:pPr>
        <w:spacing w:after="0" w:line="240" w:lineRule="auto"/>
        <w:ind w:firstLine="567"/>
        <w:jc w:val="both"/>
        <w:rPr>
          <w:rFonts w:ascii="Times New Roman" w:eastAsia="Times New Roman" w:hAnsi="Times New Roman" w:cs="Times New Roman"/>
          <w:color w:val="FF0000"/>
          <w:sz w:val="28"/>
          <w:szCs w:val="28"/>
        </w:rPr>
      </w:pPr>
      <w:r>
        <w:rPr>
          <w:rFonts w:ascii="Times New Roman" w:hAnsi="Times New Roman" w:cs="Times New Roman"/>
          <w:b/>
          <w:sz w:val="28"/>
          <w:szCs w:val="28"/>
        </w:rPr>
        <w:t>Мы, нижеподписавшиеся,</w:t>
      </w:r>
      <w:r>
        <w:rPr>
          <w:rFonts w:ascii="Times New Roman" w:hAnsi="Times New Roman" w:cs="Times New Roman"/>
          <w:sz w:val="28"/>
          <w:szCs w:val="28"/>
        </w:rPr>
        <w:t xml:space="preserve"> представители органов исполнительной власти Республики Тыва, в лице министра здравоохранения Республики Тыва </w:t>
      </w:r>
      <w:proofErr w:type="spellStart"/>
      <w:r>
        <w:rPr>
          <w:rFonts w:ascii="Times New Roman" w:hAnsi="Times New Roman" w:cs="Times New Roman"/>
          <w:sz w:val="28"/>
          <w:szCs w:val="28"/>
        </w:rPr>
        <w:t>Югай</w:t>
      </w:r>
      <w:proofErr w:type="spellEnd"/>
      <w:r>
        <w:rPr>
          <w:rFonts w:ascii="Times New Roman" w:hAnsi="Times New Roman" w:cs="Times New Roman"/>
          <w:sz w:val="28"/>
          <w:szCs w:val="28"/>
        </w:rPr>
        <w:t xml:space="preserve"> А.К., представители Территориального фонда обязательного медицинского страхования Республики Тыва, в лице директора </w:t>
      </w:r>
      <w:proofErr w:type="spellStart"/>
      <w:r>
        <w:rPr>
          <w:rFonts w:ascii="Times New Roman" w:hAnsi="Times New Roman" w:cs="Times New Roman"/>
          <w:sz w:val="28"/>
          <w:szCs w:val="28"/>
        </w:rPr>
        <w:t>Кужугета</w:t>
      </w:r>
      <w:proofErr w:type="spellEnd"/>
      <w:r>
        <w:rPr>
          <w:rFonts w:ascii="Times New Roman" w:hAnsi="Times New Roman" w:cs="Times New Roman"/>
          <w:sz w:val="28"/>
          <w:szCs w:val="28"/>
        </w:rPr>
        <w:t xml:space="preserve"> Ш.А., представители страховых медицинских организаций, в лице первого заместителя директора Административного Структурного Подразделения ООО «Капитал МС» - Филиала в Республике Тыва </w:t>
      </w:r>
      <w:proofErr w:type="spellStart"/>
      <w:r>
        <w:rPr>
          <w:rFonts w:ascii="Times New Roman" w:hAnsi="Times New Roman" w:cs="Times New Roman"/>
          <w:sz w:val="28"/>
          <w:szCs w:val="28"/>
        </w:rPr>
        <w:t>Ховалыг</w:t>
      </w:r>
      <w:proofErr w:type="spellEnd"/>
      <w:r>
        <w:rPr>
          <w:rFonts w:ascii="Times New Roman" w:hAnsi="Times New Roman" w:cs="Times New Roman"/>
          <w:sz w:val="28"/>
          <w:szCs w:val="28"/>
        </w:rPr>
        <w:t xml:space="preserve"> Д.В., представители медицинских профессиональных некоммерческих организаций или их ассоциаций (союзов), в лице председателя правления общественной организации «Медицинская палата Республики Тыва» </w:t>
      </w:r>
      <w:proofErr w:type="spellStart"/>
      <w:r>
        <w:rPr>
          <w:rFonts w:ascii="Times New Roman" w:hAnsi="Times New Roman" w:cs="Times New Roman"/>
          <w:sz w:val="28"/>
          <w:szCs w:val="28"/>
        </w:rPr>
        <w:t>Канчыыр-оол</w:t>
      </w:r>
      <w:proofErr w:type="spellEnd"/>
      <w:r>
        <w:rPr>
          <w:rFonts w:ascii="Times New Roman" w:hAnsi="Times New Roman" w:cs="Times New Roman"/>
          <w:sz w:val="28"/>
          <w:szCs w:val="28"/>
        </w:rPr>
        <w:t xml:space="preserve"> А.А., представители профессиональных союзов медицинских работников или их объединений (ассоциаций), в лице председателя Тувинского республиканского органа Профсоюза работников здравоохранения РФ </w:t>
      </w:r>
      <w:proofErr w:type="spellStart"/>
      <w:r>
        <w:rPr>
          <w:rFonts w:ascii="Times New Roman" w:hAnsi="Times New Roman" w:cs="Times New Roman"/>
          <w:sz w:val="28"/>
          <w:szCs w:val="28"/>
        </w:rPr>
        <w:t>Ондара</w:t>
      </w:r>
      <w:proofErr w:type="spellEnd"/>
      <w:r>
        <w:rPr>
          <w:rFonts w:ascii="Times New Roman" w:hAnsi="Times New Roman" w:cs="Times New Roman"/>
          <w:sz w:val="28"/>
          <w:szCs w:val="28"/>
        </w:rPr>
        <w:t xml:space="preserve"> Д.О.</w:t>
      </w:r>
      <w:r>
        <w:rPr>
          <w:rFonts w:ascii="Times New Roman" w:eastAsia="Times New Roman" w:hAnsi="Times New Roman" w:cs="Times New Roman"/>
          <w:sz w:val="28"/>
          <w:szCs w:val="28"/>
        </w:rPr>
        <w:t xml:space="preserve">, являющиеся членами Комиссии по разработке территориальной программы обязательного медицинского страхования Республики Тыва (далее при совместном упоминании именуемые – Стороны), в соответствии с Федеральным законом от 29.11.2010г. №326-ФЗ «Об обязательном медицинском страховании в Российской Федерации», Правилами обязательного медицинского страхования, утвержденными приказом Министерства здравоохранения РФ от 28.02.2019г. №108н, </w:t>
      </w:r>
      <w:r>
        <w:rPr>
          <w:rFonts w:ascii="Times New Roman" w:hAnsi="Times New Roman" w:cs="Times New Roman"/>
          <w:sz w:val="28"/>
          <w:szCs w:val="28"/>
        </w:rPr>
        <w:t xml:space="preserve">приказом Министерства здравоохранения Российской Федерации от 10.02.2023г. №44н «Об утверждении Требований к структуре и содержанию тарифного соглашения», </w:t>
      </w:r>
      <w:r>
        <w:rPr>
          <w:rFonts w:ascii="Times New Roman" w:eastAsia="Times New Roman" w:hAnsi="Times New Roman" w:cs="Times New Roman"/>
          <w:sz w:val="28"/>
          <w:szCs w:val="28"/>
        </w:rPr>
        <w:t>постановлением Правительства Республики Тыва от 2</w:t>
      </w:r>
      <w:r w:rsidR="00F9461E">
        <w:rPr>
          <w:rFonts w:ascii="Times New Roman" w:eastAsia="Times New Roman" w:hAnsi="Times New Roman" w:cs="Times New Roman"/>
          <w:sz w:val="28"/>
          <w:szCs w:val="28"/>
        </w:rPr>
        <w:t>8</w:t>
      </w:r>
      <w:r>
        <w:rPr>
          <w:rFonts w:ascii="Times New Roman" w:eastAsia="Times New Roman" w:hAnsi="Times New Roman" w:cs="Times New Roman"/>
          <w:sz w:val="28"/>
          <w:szCs w:val="28"/>
        </w:rPr>
        <w:t>.12.202</w:t>
      </w:r>
      <w:r w:rsidR="00F9461E">
        <w:rPr>
          <w:rFonts w:ascii="Times New Roman" w:eastAsia="Times New Roman" w:hAnsi="Times New Roman" w:cs="Times New Roman"/>
          <w:sz w:val="28"/>
          <w:szCs w:val="28"/>
        </w:rPr>
        <w:t>4</w:t>
      </w:r>
      <w:r>
        <w:rPr>
          <w:rFonts w:ascii="Times New Roman" w:eastAsia="Times New Roman" w:hAnsi="Times New Roman" w:cs="Times New Roman"/>
          <w:sz w:val="28"/>
          <w:szCs w:val="28"/>
        </w:rPr>
        <w:t>г. №</w:t>
      </w:r>
      <w:r w:rsidR="00F9461E">
        <w:rPr>
          <w:rFonts w:ascii="Times New Roman" w:eastAsia="Times New Roman" w:hAnsi="Times New Roman" w:cs="Times New Roman"/>
          <w:sz w:val="28"/>
          <w:szCs w:val="28"/>
        </w:rPr>
        <w:t>616</w:t>
      </w:r>
      <w:r>
        <w:rPr>
          <w:rFonts w:ascii="Times New Roman" w:eastAsia="Times New Roman" w:hAnsi="Times New Roman" w:cs="Times New Roman"/>
          <w:sz w:val="28"/>
          <w:szCs w:val="28"/>
        </w:rPr>
        <w:t xml:space="preserve"> «Об утверждении Территориальной программы государственных гарантий бесплатного оказания гражданам медицинской помощи в Республике Тыва на 202</w:t>
      </w:r>
      <w:r w:rsidR="00F9461E">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год и на плановый период 202</w:t>
      </w:r>
      <w:r w:rsidR="00F9461E">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и 202</w:t>
      </w:r>
      <w:r w:rsidR="00F9461E">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годов»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w:t>
      </w:r>
    </w:p>
    <w:p w14:paraId="4326CF71" w14:textId="3F460356" w:rsidR="000C42D4" w:rsidRDefault="000C42D4" w:rsidP="005B0E00">
      <w:pPr>
        <w:numPr>
          <w:ilvl w:val="0"/>
          <w:numId w:val="1"/>
        </w:numPr>
        <w:tabs>
          <w:tab w:val="left" w:pos="993"/>
        </w:tabs>
        <w:spacing w:after="0"/>
        <w:ind w:left="0" w:firstLine="567"/>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Внести в Тарифное соглашение на 202</w:t>
      </w:r>
      <w:r w:rsidR="00F9461E">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xml:space="preserve"> год следующие дополнения и изменения:</w:t>
      </w:r>
    </w:p>
    <w:p w14:paraId="2D61EEDD" w14:textId="0EAE45B7" w:rsidR="007E4E29" w:rsidRDefault="00F9461E" w:rsidP="007E4E29">
      <w:pPr>
        <w:pStyle w:val="a7"/>
        <w:numPr>
          <w:ilvl w:val="1"/>
          <w:numId w:val="1"/>
        </w:numPr>
        <w:ind w:left="0" w:firstLine="709"/>
        <w:jc w:val="both"/>
        <w:rPr>
          <w:rFonts w:ascii="Times New Roman" w:hAnsi="Times New Roman" w:cs="Times New Roman"/>
          <w:sz w:val="28"/>
          <w:szCs w:val="28"/>
        </w:rPr>
      </w:pPr>
      <w:bookmarkStart w:id="0" w:name="_Hlk184379917"/>
      <w:r w:rsidRPr="007E4E29">
        <w:rPr>
          <w:rFonts w:ascii="Times New Roman" w:hAnsi="Times New Roman" w:cs="Times New Roman"/>
          <w:sz w:val="28"/>
          <w:szCs w:val="28"/>
        </w:rPr>
        <w:t xml:space="preserve"> </w:t>
      </w:r>
      <w:bookmarkStart w:id="1" w:name="_Hlk191575014"/>
      <w:r w:rsidR="007E4E29">
        <w:rPr>
          <w:rFonts w:ascii="Times New Roman" w:hAnsi="Times New Roman" w:cs="Times New Roman"/>
          <w:sz w:val="28"/>
          <w:szCs w:val="28"/>
        </w:rPr>
        <w:t>а</w:t>
      </w:r>
      <w:r w:rsidR="007E4E29" w:rsidRPr="007E4E29">
        <w:rPr>
          <w:rFonts w:ascii="Times New Roman" w:hAnsi="Times New Roman" w:cs="Times New Roman"/>
          <w:sz w:val="28"/>
          <w:szCs w:val="28"/>
        </w:rPr>
        <w:t xml:space="preserve">бзац </w:t>
      </w:r>
      <w:r w:rsidR="007E4E29">
        <w:rPr>
          <w:rFonts w:ascii="Times New Roman" w:hAnsi="Times New Roman" w:cs="Times New Roman"/>
          <w:sz w:val="28"/>
          <w:szCs w:val="28"/>
        </w:rPr>
        <w:t xml:space="preserve">2 </w:t>
      </w:r>
      <w:r w:rsidR="007E4E29" w:rsidRPr="007E4E29">
        <w:rPr>
          <w:rFonts w:ascii="Times New Roman" w:hAnsi="Times New Roman" w:cs="Times New Roman"/>
          <w:sz w:val="28"/>
          <w:szCs w:val="28"/>
        </w:rPr>
        <w:t xml:space="preserve">пункта 1.1. </w:t>
      </w:r>
      <w:r w:rsidR="007E4E29">
        <w:rPr>
          <w:rFonts w:ascii="Times New Roman" w:hAnsi="Times New Roman" w:cs="Times New Roman"/>
          <w:sz w:val="28"/>
          <w:szCs w:val="28"/>
        </w:rPr>
        <w:t>«</w:t>
      </w:r>
      <w:r w:rsidR="007E4E29" w:rsidRPr="007E4E29">
        <w:rPr>
          <w:rFonts w:ascii="Times New Roman" w:hAnsi="Times New Roman" w:cs="Times New Roman"/>
          <w:sz w:val="28"/>
          <w:szCs w:val="28"/>
        </w:rPr>
        <w:t>Основные подходы к оплате первичной медико-санитарной помощи, оказанной в амбулаторных условиях</w:t>
      </w:r>
      <w:proofErr w:type="gramStart"/>
      <w:r w:rsidR="007E4E29">
        <w:rPr>
          <w:rFonts w:ascii="Times New Roman" w:hAnsi="Times New Roman" w:cs="Times New Roman"/>
          <w:sz w:val="28"/>
          <w:szCs w:val="28"/>
        </w:rPr>
        <w:t>»</w:t>
      </w:r>
      <w:proofErr w:type="gramEnd"/>
      <w:r w:rsidR="007E4E29">
        <w:rPr>
          <w:rFonts w:ascii="Times New Roman" w:hAnsi="Times New Roman" w:cs="Times New Roman"/>
          <w:sz w:val="28"/>
          <w:szCs w:val="28"/>
        </w:rPr>
        <w:t xml:space="preserve"> раздела </w:t>
      </w:r>
      <w:r w:rsidR="007E4E29">
        <w:rPr>
          <w:rFonts w:ascii="Times New Roman" w:hAnsi="Times New Roman" w:cs="Times New Roman"/>
          <w:sz w:val="28"/>
          <w:szCs w:val="28"/>
          <w:lang w:val="en-US"/>
        </w:rPr>
        <w:t>II</w:t>
      </w:r>
      <w:r w:rsidR="007E4E29" w:rsidRPr="007E4E29">
        <w:rPr>
          <w:rFonts w:ascii="Times New Roman" w:hAnsi="Times New Roman" w:cs="Times New Roman"/>
          <w:sz w:val="28"/>
          <w:szCs w:val="28"/>
        </w:rPr>
        <w:t xml:space="preserve"> </w:t>
      </w:r>
      <w:bookmarkEnd w:id="1"/>
      <w:r w:rsidR="007E4E29">
        <w:rPr>
          <w:rFonts w:ascii="Times New Roman" w:hAnsi="Times New Roman" w:cs="Times New Roman"/>
          <w:sz w:val="28"/>
          <w:szCs w:val="28"/>
        </w:rPr>
        <w:t>заменить на:</w:t>
      </w:r>
    </w:p>
    <w:p w14:paraId="2BAC87E0" w14:textId="2861AEEA" w:rsidR="007E4E29" w:rsidRPr="007E4E29" w:rsidRDefault="007E4E29" w:rsidP="007E4E29">
      <w:pPr>
        <w:pStyle w:val="a7"/>
        <w:ind w:left="0" w:firstLine="709"/>
        <w:jc w:val="both"/>
        <w:rPr>
          <w:rFonts w:ascii="Times New Roman" w:hAnsi="Times New Roman" w:cs="Times New Roman"/>
          <w:sz w:val="28"/>
          <w:szCs w:val="28"/>
        </w:rPr>
      </w:pPr>
      <w:r w:rsidRPr="007E4E29">
        <w:rPr>
          <w:rFonts w:ascii="Times New Roman" w:hAnsi="Times New Roman" w:cs="Times New Roman"/>
          <w:i/>
          <w:iCs/>
          <w:sz w:val="28"/>
          <w:szCs w:val="28"/>
        </w:rPr>
        <w:t>«</w:t>
      </w:r>
      <w:r w:rsidRPr="007E4E29">
        <w:rPr>
          <w:rFonts w:ascii="Times New Roman" w:eastAsia="Calibri" w:hAnsi="Times New Roman" w:cs="Times New Roman"/>
          <w:i/>
          <w:iCs/>
          <w:kern w:val="0"/>
          <w:sz w:val="28"/>
          <w:szCs w:val="28"/>
          <w14:ligatures w14:val="none"/>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7E4E29">
        <w:rPr>
          <w:rFonts w:ascii="Times New Roman" w:eastAsia="Calibri" w:hAnsi="Times New Roman" w:cs="Times New Roman"/>
          <w:i/>
          <w:iCs/>
          <w:kern w:val="0"/>
          <w:sz w:val="28"/>
          <w:szCs w:val="28"/>
          <w14:ligatures w14:val="none"/>
        </w:rPr>
        <w:t>биопсийного</w:t>
      </w:r>
      <w:proofErr w:type="spellEnd"/>
      <w:r w:rsidRPr="007E4E29">
        <w:rPr>
          <w:rFonts w:ascii="Times New Roman" w:eastAsia="Calibri" w:hAnsi="Times New Roman" w:cs="Times New Roman"/>
          <w:i/>
          <w:iCs/>
          <w:kern w:val="0"/>
          <w:sz w:val="28"/>
          <w:szCs w:val="28"/>
          <w14:ligatures w14:val="none"/>
        </w:rPr>
        <w:t xml:space="preserve"> (операционного) материала с целью диагностики онкологических </w:t>
      </w:r>
      <w:r w:rsidRPr="007E4E29">
        <w:rPr>
          <w:rFonts w:ascii="Times New Roman" w:eastAsia="Calibri" w:hAnsi="Times New Roman" w:cs="Times New Roman"/>
          <w:i/>
          <w:iCs/>
          <w:kern w:val="0"/>
          <w:sz w:val="28"/>
          <w:szCs w:val="28"/>
          <w14:ligatures w14:val="none"/>
        </w:rPr>
        <w:lastRenderedPageBreak/>
        <w:t xml:space="preserve">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Pr="007E4E29">
        <w:rPr>
          <w:rFonts w:ascii="Times New Roman" w:eastAsia="Calibri" w:hAnsi="Times New Roman" w:cs="Times New Roman"/>
          <w:i/>
          <w:iCs/>
          <w:kern w:val="0"/>
          <w:sz w:val="28"/>
          <w:szCs w:val="28"/>
          <w14:ligatures w14:val="none"/>
        </w:rPr>
        <w:t>биопсийного</w:t>
      </w:r>
      <w:proofErr w:type="spellEnd"/>
      <w:r w:rsidRPr="007E4E29">
        <w:rPr>
          <w:rFonts w:ascii="Times New Roman" w:eastAsia="Calibri" w:hAnsi="Times New Roman" w:cs="Times New Roman"/>
          <w:i/>
          <w:iCs/>
          <w:kern w:val="0"/>
          <w:sz w:val="28"/>
          <w:szCs w:val="28"/>
          <w14:ligatures w14:val="none"/>
        </w:rPr>
        <w:t xml:space="preserve"> (операционного) материала), ПЭТ/КТ и ОФЭКТ/ОФЭКТ-КТ, </w:t>
      </w:r>
      <w:bookmarkStart w:id="2" w:name="_Hlk186187196"/>
      <w:r w:rsidRPr="007E4E29">
        <w:rPr>
          <w:rFonts w:ascii="Times New Roman" w:eastAsia="Calibri" w:hAnsi="Times New Roman" w:cs="Times New Roman"/>
          <w:i/>
          <w:iCs/>
          <w:kern w:val="0"/>
          <w:sz w:val="28"/>
          <w:szCs w:val="28"/>
          <w14:ligatures w14:val="none"/>
        </w:rPr>
        <w:t xml:space="preserve">на ведение школ для больных </w:t>
      </w:r>
      <w:bookmarkStart w:id="3" w:name="_Hlk191575046"/>
      <w:r w:rsidRPr="00A9767B">
        <w:rPr>
          <w:rFonts w:ascii="Times New Roman" w:eastAsia="Calibri" w:hAnsi="Times New Roman" w:cs="Times New Roman"/>
          <w:i/>
          <w:iCs/>
          <w:kern w:val="0"/>
          <w:sz w:val="28"/>
          <w:szCs w:val="28"/>
          <w14:ligatures w14:val="none"/>
        </w:rPr>
        <w:t>с хроническими неинфекционными заболеваниями, в том числе</w:t>
      </w:r>
      <w:bookmarkEnd w:id="3"/>
      <w:r w:rsidRPr="00A9767B">
        <w:rPr>
          <w:rFonts w:ascii="Times New Roman" w:eastAsia="Calibri" w:hAnsi="Times New Roman" w:cs="Times New Roman"/>
          <w:i/>
          <w:iCs/>
          <w:kern w:val="0"/>
          <w:sz w:val="28"/>
          <w:szCs w:val="28"/>
          <w14:ligatures w14:val="none"/>
        </w:rPr>
        <w:t xml:space="preserve"> с </w:t>
      </w:r>
      <w:r w:rsidRPr="007E4E29">
        <w:rPr>
          <w:rFonts w:ascii="Times New Roman" w:eastAsia="Calibri" w:hAnsi="Times New Roman" w:cs="Times New Roman"/>
          <w:i/>
          <w:iCs/>
          <w:kern w:val="0"/>
          <w:sz w:val="28"/>
          <w:szCs w:val="28"/>
          <w14:ligatures w14:val="none"/>
        </w:rPr>
        <w:t xml:space="preserve">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w:t>
      </w:r>
      <w:bookmarkEnd w:id="2"/>
      <w:r w:rsidRPr="007E4E29">
        <w:rPr>
          <w:rFonts w:ascii="Times New Roman" w:eastAsia="Calibri" w:hAnsi="Times New Roman" w:cs="Times New Roman"/>
          <w:i/>
          <w:iCs/>
          <w:kern w:val="0"/>
          <w:sz w:val="28"/>
          <w:szCs w:val="28"/>
          <w14:ligatures w14:val="none"/>
        </w:rPr>
        <w:t>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7E4E29">
        <w:rPr>
          <w:rFonts w:ascii="Times New Roman" w:eastAsia="Calibri" w:hAnsi="Times New Roman" w:cs="Times New Roman"/>
          <w:kern w:val="0"/>
          <w:sz w:val="28"/>
          <w:szCs w:val="28"/>
          <w14:ligatures w14:val="none"/>
        </w:rPr>
        <w:t>;</w:t>
      </w:r>
      <w:r>
        <w:rPr>
          <w:rFonts w:ascii="Times New Roman" w:hAnsi="Times New Roman" w:cs="Times New Roman"/>
          <w:sz w:val="28"/>
          <w:szCs w:val="28"/>
        </w:rPr>
        <w:t>»;</w:t>
      </w:r>
    </w:p>
    <w:p w14:paraId="4CD94010" w14:textId="61313815" w:rsidR="00373385" w:rsidRDefault="00373385" w:rsidP="00373385">
      <w:pPr>
        <w:pStyle w:val="a7"/>
        <w:numPr>
          <w:ilvl w:val="1"/>
          <w:numId w:val="1"/>
        </w:numPr>
        <w:spacing w:after="0"/>
        <w:ind w:left="0" w:firstLine="709"/>
        <w:jc w:val="both"/>
        <w:rPr>
          <w:rFonts w:ascii="Times New Roman" w:hAnsi="Times New Roman" w:cs="Times New Roman"/>
          <w:sz w:val="28"/>
          <w:szCs w:val="28"/>
        </w:rPr>
      </w:pPr>
      <w:r w:rsidRPr="00373385">
        <w:rPr>
          <w:rFonts w:ascii="Times New Roman" w:hAnsi="Times New Roman" w:cs="Times New Roman"/>
          <w:sz w:val="28"/>
          <w:szCs w:val="28"/>
        </w:rPr>
        <w:t>абзац</w:t>
      </w:r>
      <w:r>
        <w:rPr>
          <w:rFonts w:ascii="Times New Roman" w:hAnsi="Times New Roman" w:cs="Times New Roman"/>
          <w:sz w:val="28"/>
          <w:szCs w:val="28"/>
        </w:rPr>
        <w:t>ы</w:t>
      </w:r>
      <w:r w:rsidRPr="00373385">
        <w:rPr>
          <w:rFonts w:ascii="Times New Roman" w:hAnsi="Times New Roman" w:cs="Times New Roman"/>
          <w:sz w:val="28"/>
          <w:szCs w:val="28"/>
        </w:rPr>
        <w:t xml:space="preserve"> </w:t>
      </w:r>
      <w:r>
        <w:rPr>
          <w:rFonts w:ascii="Times New Roman" w:hAnsi="Times New Roman" w:cs="Times New Roman"/>
          <w:sz w:val="28"/>
          <w:szCs w:val="28"/>
        </w:rPr>
        <w:t>9-10</w:t>
      </w:r>
      <w:r w:rsidRPr="00373385">
        <w:rPr>
          <w:rFonts w:ascii="Times New Roman" w:hAnsi="Times New Roman" w:cs="Times New Roman"/>
          <w:sz w:val="28"/>
          <w:szCs w:val="28"/>
        </w:rPr>
        <w:t xml:space="preserve"> пункта 1.1. «Основные подходы к оплате первичной медико-санитарной помощи, оказанной в амбулаторных условиях</w:t>
      </w:r>
      <w:proofErr w:type="gramStart"/>
      <w:r w:rsidRPr="00373385">
        <w:rPr>
          <w:rFonts w:ascii="Times New Roman" w:hAnsi="Times New Roman" w:cs="Times New Roman"/>
          <w:sz w:val="28"/>
          <w:szCs w:val="28"/>
        </w:rPr>
        <w:t>»</w:t>
      </w:r>
      <w:proofErr w:type="gramEnd"/>
      <w:r w:rsidRPr="00373385">
        <w:rPr>
          <w:rFonts w:ascii="Times New Roman" w:hAnsi="Times New Roman" w:cs="Times New Roman"/>
          <w:sz w:val="28"/>
          <w:szCs w:val="28"/>
        </w:rPr>
        <w:t xml:space="preserve"> раздела II заменить на:</w:t>
      </w:r>
    </w:p>
    <w:p w14:paraId="3108A87E" w14:textId="57BB0DC4" w:rsidR="00373385" w:rsidRPr="00A9767B" w:rsidRDefault="00373385" w:rsidP="00373385">
      <w:pPr>
        <w:autoSpaceDE w:val="0"/>
        <w:autoSpaceDN w:val="0"/>
        <w:adjustRightInd w:val="0"/>
        <w:spacing w:after="0" w:line="240" w:lineRule="auto"/>
        <w:ind w:firstLine="709"/>
        <w:jc w:val="both"/>
        <w:rPr>
          <w:rFonts w:ascii="Times New Roman" w:eastAsia="Times New Roman" w:hAnsi="Times New Roman"/>
          <w:i/>
          <w:sz w:val="28"/>
          <w:szCs w:val="28"/>
        </w:rPr>
      </w:pPr>
      <w:r>
        <w:rPr>
          <w:rFonts w:ascii="Times New Roman" w:hAnsi="Times New Roman" w:cs="Times New Roman"/>
          <w:sz w:val="28"/>
          <w:szCs w:val="28"/>
        </w:rPr>
        <w:t>«</w:t>
      </w:r>
      <w:r w:rsidRPr="00373385">
        <w:rPr>
          <w:rFonts w:ascii="Times New Roman" w:eastAsia="Times New Roman" w:hAnsi="Times New Roman"/>
          <w:i/>
          <w:sz w:val="28"/>
          <w:szCs w:val="28"/>
        </w:rPr>
        <w:t>диспансерного наблюдения отдельных категорий граждан из числа взрослого населения,</w:t>
      </w:r>
      <w:r w:rsidRPr="00373385">
        <w:rPr>
          <w:rFonts w:cs="Times New Roman"/>
          <w:i/>
          <w:lang w:eastAsia="en-US"/>
        </w:rPr>
        <w:t xml:space="preserve"> </w:t>
      </w:r>
      <w:r w:rsidRPr="00373385">
        <w:rPr>
          <w:rFonts w:ascii="Times New Roman" w:eastAsia="Times New Roman" w:hAnsi="Times New Roman"/>
          <w:i/>
          <w:sz w:val="28"/>
          <w:szCs w:val="28"/>
        </w:rPr>
        <w:t xml:space="preserve">включая диспансерное наблюдение работающих граждан, </w:t>
      </w:r>
      <w:bookmarkStart w:id="4" w:name="_Hlk191575283"/>
      <w:r w:rsidRPr="00A9767B">
        <w:rPr>
          <w:rFonts w:ascii="Times New Roman" w:eastAsia="Times New Roman" w:hAnsi="Times New Roman"/>
          <w:i/>
          <w:sz w:val="28"/>
          <w:szCs w:val="28"/>
        </w:rPr>
        <w:t>в том числе центрами здоровья,</w:t>
      </w:r>
      <w:bookmarkEnd w:id="4"/>
      <w:r w:rsidRPr="00A9767B">
        <w:rPr>
          <w:rFonts w:ascii="Times New Roman" w:eastAsia="Times New Roman" w:hAnsi="Times New Roman"/>
          <w:i/>
          <w:sz w:val="28"/>
          <w:szCs w:val="28"/>
        </w:rPr>
        <w:t xml:space="preserve"> и (или) обучающихся в образовательных организациях;</w:t>
      </w:r>
    </w:p>
    <w:p w14:paraId="69A79A07" w14:textId="76E62F85" w:rsidR="00373385" w:rsidRPr="00373385" w:rsidRDefault="00373385" w:rsidP="00373385">
      <w:pPr>
        <w:autoSpaceDE w:val="0"/>
        <w:autoSpaceDN w:val="0"/>
        <w:adjustRightInd w:val="0"/>
        <w:spacing w:after="0" w:line="240" w:lineRule="auto"/>
        <w:ind w:firstLine="709"/>
        <w:jc w:val="both"/>
        <w:rPr>
          <w:rFonts w:ascii="Times New Roman" w:eastAsia="Times New Roman" w:hAnsi="Times New Roman"/>
          <w:iCs/>
          <w:sz w:val="28"/>
          <w:szCs w:val="28"/>
        </w:rPr>
      </w:pPr>
      <w:r w:rsidRPr="00A9767B">
        <w:rPr>
          <w:rFonts w:ascii="Times New Roman" w:eastAsia="Times New Roman" w:hAnsi="Times New Roman"/>
          <w:i/>
          <w:sz w:val="28"/>
          <w:szCs w:val="28"/>
        </w:rPr>
        <w:t xml:space="preserve">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w:t>
      </w:r>
      <w:r w:rsidRPr="00373385">
        <w:rPr>
          <w:rFonts w:ascii="Times New Roman" w:eastAsia="Times New Roman" w:hAnsi="Times New Roman"/>
          <w:i/>
          <w:sz w:val="28"/>
          <w:szCs w:val="28"/>
        </w:rPr>
        <w:t>сахарного диабета</w:t>
      </w:r>
      <w:r w:rsidRPr="00373385">
        <w:rPr>
          <w:rFonts w:ascii="Times New Roman" w:eastAsia="Times New Roman" w:hAnsi="Times New Roman"/>
          <w:iCs/>
          <w:sz w:val="28"/>
          <w:szCs w:val="28"/>
        </w:rPr>
        <w:t>;</w:t>
      </w:r>
      <w:r w:rsidRPr="00373385">
        <w:rPr>
          <w:rFonts w:ascii="Times New Roman" w:hAnsi="Times New Roman" w:cs="Times New Roman"/>
          <w:sz w:val="28"/>
          <w:szCs w:val="28"/>
        </w:rPr>
        <w:t>»;</w:t>
      </w:r>
    </w:p>
    <w:p w14:paraId="44D7B2F0" w14:textId="162BBF2C" w:rsidR="007E4E29" w:rsidRDefault="007C6274" w:rsidP="00844794">
      <w:pPr>
        <w:pStyle w:val="a7"/>
        <w:numPr>
          <w:ilvl w:val="1"/>
          <w:numId w:val="1"/>
        </w:numPr>
        <w:ind w:left="0" w:firstLine="709"/>
        <w:jc w:val="both"/>
        <w:rPr>
          <w:rFonts w:ascii="Times New Roman" w:hAnsi="Times New Roman" w:cs="Times New Roman"/>
          <w:sz w:val="28"/>
          <w:szCs w:val="28"/>
        </w:rPr>
      </w:pPr>
      <w:r w:rsidRPr="00844794">
        <w:rPr>
          <w:rFonts w:ascii="Times New Roman" w:hAnsi="Times New Roman" w:cs="Times New Roman"/>
          <w:sz w:val="28"/>
          <w:szCs w:val="28"/>
        </w:rPr>
        <w:t xml:space="preserve"> </w:t>
      </w:r>
      <w:r w:rsidR="00844794" w:rsidRPr="00844794">
        <w:rPr>
          <w:rFonts w:ascii="Times New Roman" w:hAnsi="Times New Roman" w:cs="Times New Roman"/>
          <w:sz w:val="28"/>
          <w:szCs w:val="28"/>
        </w:rPr>
        <w:t>абзац</w:t>
      </w:r>
      <w:r w:rsidR="00844794">
        <w:rPr>
          <w:rFonts w:ascii="Times New Roman" w:hAnsi="Times New Roman" w:cs="Times New Roman"/>
          <w:sz w:val="28"/>
          <w:szCs w:val="28"/>
        </w:rPr>
        <w:t xml:space="preserve"> 38</w:t>
      </w:r>
      <w:r w:rsidR="00844794" w:rsidRPr="00844794">
        <w:rPr>
          <w:rFonts w:ascii="Times New Roman" w:hAnsi="Times New Roman" w:cs="Times New Roman"/>
          <w:sz w:val="28"/>
          <w:szCs w:val="28"/>
        </w:rPr>
        <w:t xml:space="preserve"> пункта 1.2.2. </w:t>
      </w:r>
      <w:bookmarkStart w:id="5" w:name="_Hlk191576154"/>
      <w:r w:rsidR="00844794" w:rsidRPr="00844794">
        <w:rPr>
          <w:rFonts w:ascii="Times New Roman" w:hAnsi="Times New Roman" w:cs="Times New Roman"/>
          <w:sz w:val="28"/>
          <w:szCs w:val="28"/>
        </w:rPr>
        <w:t>«Расчет базового подушевого норматива финансирования на прикрепившихся лиц»</w:t>
      </w:r>
      <w:r w:rsidR="00844794" w:rsidRPr="00844794">
        <w:t xml:space="preserve"> </w:t>
      </w:r>
      <w:r w:rsidR="00844794" w:rsidRPr="00844794">
        <w:rPr>
          <w:rFonts w:ascii="Times New Roman" w:hAnsi="Times New Roman" w:cs="Times New Roman"/>
          <w:sz w:val="28"/>
          <w:szCs w:val="28"/>
        </w:rPr>
        <w:t>раздела II</w:t>
      </w:r>
      <w:bookmarkEnd w:id="5"/>
      <w:r w:rsidR="00844794" w:rsidRPr="00844794">
        <w:rPr>
          <w:rFonts w:ascii="Times New Roman" w:hAnsi="Times New Roman" w:cs="Times New Roman"/>
          <w:sz w:val="28"/>
          <w:szCs w:val="28"/>
        </w:rPr>
        <w:t xml:space="preserve"> заменить на</w:t>
      </w:r>
      <w:r w:rsidR="00844794">
        <w:rPr>
          <w:rFonts w:ascii="Times New Roman" w:hAnsi="Times New Roman" w:cs="Times New Roman"/>
          <w:sz w:val="28"/>
          <w:szCs w:val="28"/>
        </w:rPr>
        <w:t>:</w:t>
      </w:r>
    </w:p>
    <w:p w14:paraId="29DF7086" w14:textId="4C3696BD" w:rsidR="00844794" w:rsidRPr="00844794" w:rsidRDefault="00844794" w:rsidP="00844794">
      <w:pPr>
        <w:pStyle w:val="a7"/>
        <w:ind w:left="0" w:firstLine="709"/>
        <w:jc w:val="both"/>
        <w:rPr>
          <w:rFonts w:ascii="Times New Roman" w:hAnsi="Times New Roman" w:cs="Times New Roman"/>
          <w:sz w:val="28"/>
          <w:szCs w:val="28"/>
        </w:rPr>
      </w:pPr>
      <w:r>
        <w:rPr>
          <w:rFonts w:ascii="Times New Roman" w:hAnsi="Times New Roman" w:cs="Times New Roman"/>
          <w:sz w:val="28"/>
          <w:szCs w:val="28"/>
        </w:rPr>
        <w:t>«</w:t>
      </w:r>
      <w:bookmarkStart w:id="6" w:name="_Hlk191576193"/>
      <w:r w:rsidRPr="00844794">
        <w:rPr>
          <w:rFonts w:ascii="Times New Roman" w:hAnsi="Times New Roman" w:cs="Times New Roman"/>
          <w:i/>
          <w:iCs/>
          <w:sz w:val="28"/>
          <w:szCs w:val="28"/>
        </w:rPr>
        <w:t xml:space="preserve">В подушевой норматив </w:t>
      </w:r>
      <w:r w:rsidRPr="00A9767B">
        <w:rPr>
          <w:rFonts w:ascii="Times New Roman" w:hAnsi="Times New Roman" w:cs="Times New Roman"/>
          <w:b/>
          <w:bCs/>
          <w:i/>
          <w:iCs/>
          <w:sz w:val="28"/>
          <w:szCs w:val="28"/>
        </w:rPr>
        <w:t>не включаются</w:t>
      </w:r>
      <w:r w:rsidRPr="00A9767B">
        <w:rPr>
          <w:rFonts w:ascii="Times New Roman" w:hAnsi="Times New Roman" w:cs="Times New Roman"/>
          <w:i/>
          <w:iCs/>
          <w:sz w:val="28"/>
          <w:szCs w:val="28"/>
        </w:rPr>
        <w:t xml:space="preserve"> </w:t>
      </w:r>
      <w:bookmarkEnd w:id="6"/>
      <w:r w:rsidRPr="00A9767B">
        <w:rPr>
          <w:rFonts w:ascii="Times New Roman" w:hAnsi="Times New Roman" w:cs="Times New Roman"/>
          <w:i/>
          <w:iCs/>
          <w:sz w:val="28"/>
          <w:szCs w:val="28"/>
        </w:rPr>
        <w:t xml:space="preserve">отдельные виды расходов: на стоматологическую медицинскую помощь, медицинскую помощь по профилю «акушерство и гинекология», на проведение отдельных видов диагностических и лабораторных исследований: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Pr="00A9767B">
        <w:rPr>
          <w:rFonts w:ascii="Times New Roman" w:hAnsi="Times New Roman" w:cs="Times New Roman"/>
          <w:i/>
          <w:iCs/>
          <w:sz w:val="28"/>
          <w:szCs w:val="28"/>
        </w:rPr>
        <w:t>биопсийного</w:t>
      </w:r>
      <w:proofErr w:type="spellEnd"/>
      <w:r w:rsidRPr="00A9767B">
        <w:rPr>
          <w:rFonts w:ascii="Times New Roman" w:hAnsi="Times New Roman" w:cs="Times New Roman"/>
          <w:i/>
          <w:iCs/>
          <w:sz w:val="28"/>
          <w:szCs w:val="28"/>
        </w:rPr>
        <w:t xml:space="preserve"> (операционного) материала,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w:t>
      </w:r>
      <w:bookmarkStart w:id="7" w:name="_Hlk191576216"/>
      <w:r w:rsidRPr="00A9767B">
        <w:rPr>
          <w:rFonts w:ascii="Times New Roman" w:hAnsi="Times New Roman" w:cs="Times New Roman"/>
          <w:i/>
          <w:iCs/>
          <w:sz w:val="28"/>
          <w:szCs w:val="28"/>
        </w:rPr>
        <w:t xml:space="preserve">диспансеризация взрослого населения 1 этап, </w:t>
      </w:r>
      <w:r w:rsidR="006144ED" w:rsidRPr="00A9767B">
        <w:rPr>
          <w:rFonts w:ascii="Times New Roman" w:hAnsi="Times New Roman" w:cs="Times New Roman"/>
          <w:i/>
          <w:iCs/>
          <w:sz w:val="28"/>
          <w:szCs w:val="28"/>
        </w:rPr>
        <w:t>в том числе углубленн</w:t>
      </w:r>
      <w:r w:rsidR="00971EBC" w:rsidRPr="00A9767B">
        <w:rPr>
          <w:rFonts w:ascii="Times New Roman" w:hAnsi="Times New Roman" w:cs="Times New Roman"/>
          <w:i/>
          <w:iCs/>
          <w:sz w:val="28"/>
          <w:szCs w:val="28"/>
        </w:rPr>
        <w:t>ая</w:t>
      </w:r>
      <w:r w:rsidR="006144ED" w:rsidRPr="00A9767B">
        <w:rPr>
          <w:rFonts w:ascii="Times New Roman" w:hAnsi="Times New Roman" w:cs="Times New Roman"/>
          <w:i/>
          <w:iCs/>
          <w:sz w:val="28"/>
          <w:szCs w:val="28"/>
        </w:rPr>
        <w:t xml:space="preserve"> диспансеризаци</w:t>
      </w:r>
      <w:r w:rsidR="00971EBC" w:rsidRPr="00A9767B">
        <w:rPr>
          <w:rFonts w:ascii="Times New Roman" w:hAnsi="Times New Roman" w:cs="Times New Roman"/>
          <w:i/>
          <w:iCs/>
          <w:sz w:val="28"/>
          <w:szCs w:val="28"/>
        </w:rPr>
        <w:t>я</w:t>
      </w:r>
      <w:r w:rsidR="006144ED" w:rsidRPr="00A9767B">
        <w:rPr>
          <w:rFonts w:ascii="Times New Roman" w:hAnsi="Times New Roman" w:cs="Times New Roman"/>
          <w:i/>
          <w:iCs/>
          <w:sz w:val="28"/>
          <w:szCs w:val="28"/>
        </w:rPr>
        <w:t xml:space="preserve"> 1 этап и диспансеризаци</w:t>
      </w:r>
      <w:r w:rsidR="00971EBC" w:rsidRPr="00A9767B">
        <w:rPr>
          <w:rFonts w:ascii="Times New Roman" w:hAnsi="Times New Roman" w:cs="Times New Roman"/>
          <w:i/>
          <w:iCs/>
          <w:sz w:val="28"/>
          <w:szCs w:val="28"/>
        </w:rPr>
        <w:t>я</w:t>
      </w:r>
      <w:r w:rsidR="006144ED" w:rsidRPr="00A9767B">
        <w:rPr>
          <w:rFonts w:ascii="Times New Roman" w:hAnsi="Times New Roman" w:cs="Times New Roman"/>
          <w:i/>
          <w:iCs/>
          <w:sz w:val="28"/>
          <w:szCs w:val="28"/>
        </w:rPr>
        <w:t xml:space="preserve"> для оценки репродуктивного здоровья женщин и мужчин 1 этап, </w:t>
      </w:r>
      <w:r w:rsidRPr="00A9767B">
        <w:rPr>
          <w:rFonts w:ascii="Times New Roman" w:hAnsi="Times New Roman" w:cs="Times New Roman"/>
          <w:i/>
          <w:iCs/>
          <w:sz w:val="28"/>
          <w:szCs w:val="28"/>
        </w:rPr>
        <w:t xml:space="preserve">диспансеризация, </w:t>
      </w:r>
      <w:r w:rsidRPr="00A9767B">
        <w:rPr>
          <w:rFonts w:ascii="Times New Roman" w:hAnsi="Times New Roman" w:cs="Times New Roman"/>
          <w:i/>
          <w:iCs/>
          <w:sz w:val="28"/>
          <w:szCs w:val="28"/>
        </w:rPr>
        <w:lastRenderedPageBreak/>
        <w:t>пребывающих в стационарных учреждениях детей-сирот и детей, находящихся в трудной жизненной ситуации</w:t>
      </w:r>
      <w:r w:rsidR="006144ED" w:rsidRPr="00A9767B">
        <w:rPr>
          <w:rFonts w:ascii="Times New Roman" w:hAnsi="Times New Roman" w:cs="Times New Roman"/>
          <w:i/>
          <w:iCs/>
          <w:sz w:val="28"/>
          <w:szCs w:val="28"/>
        </w:rPr>
        <w:t xml:space="preserve">, </w:t>
      </w:r>
      <w:r w:rsidRPr="00A9767B">
        <w:rPr>
          <w:rFonts w:ascii="Times New Roman" w:hAnsi="Times New Roman" w:cs="Times New Roman"/>
          <w:i/>
          <w:iCs/>
          <w:sz w:val="28"/>
          <w:szCs w:val="28"/>
        </w:rPr>
        <w:t>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6144ED" w:rsidRPr="00A9767B">
        <w:t xml:space="preserve"> </w:t>
      </w:r>
      <w:r w:rsidR="006144ED" w:rsidRPr="00A9767B">
        <w:rPr>
          <w:rFonts w:ascii="Times New Roman" w:hAnsi="Times New Roman" w:cs="Times New Roman"/>
          <w:i/>
          <w:iCs/>
          <w:sz w:val="28"/>
          <w:szCs w:val="28"/>
        </w:rPr>
        <w:t>и детей, проживающих в организациях социального обслуживания (детских домах-интернатах), предоставляющих социальные услуги в стационарной форме</w:t>
      </w:r>
      <w:bookmarkEnd w:id="7"/>
      <w:r w:rsidR="006144ED" w:rsidRPr="00A9767B">
        <w:rPr>
          <w:rFonts w:ascii="Times New Roman" w:hAnsi="Times New Roman" w:cs="Times New Roman"/>
          <w:i/>
          <w:iCs/>
          <w:sz w:val="28"/>
          <w:szCs w:val="28"/>
        </w:rPr>
        <w:t>,</w:t>
      </w:r>
      <w:r w:rsidRPr="00A9767B">
        <w:rPr>
          <w:rFonts w:ascii="Times New Roman" w:hAnsi="Times New Roman" w:cs="Times New Roman"/>
          <w:i/>
          <w:iCs/>
          <w:sz w:val="28"/>
          <w:szCs w:val="28"/>
        </w:rPr>
        <w:t xml:space="preserve"> а также средств на оплату диспансерного наблюдения, включая диспансерное наблю</w:t>
      </w:r>
      <w:r w:rsidRPr="00844794">
        <w:rPr>
          <w:rFonts w:ascii="Times New Roman" w:hAnsi="Times New Roman" w:cs="Times New Roman"/>
          <w:i/>
          <w:iCs/>
          <w:sz w:val="28"/>
          <w:szCs w:val="28"/>
        </w:rPr>
        <w:t>дение работающих граждан, в том числе центрами здоровья, и финансовое обеспечение фельдшерских здравпунктов, фельдшерско-акушерских пунктов), и средства, направляемые на оплату посещений в неотложной форме, расходы на медицинскую помощь, оказываемую в центрах здоровья, мобильными бригадами,  хирургических вмешательств в амбулаторных условиях, средства на оплату медицинской помощи в амбулаторных условиях по профилю «Медицинская реабилитация», услуг диализа, расходы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r w:rsidRPr="00844794">
        <w:rPr>
          <w:rFonts w:ascii="Times New Roman" w:hAnsi="Times New Roman" w:cs="Times New Roman"/>
          <w:sz w:val="28"/>
          <w:szCs w:val="28"/>
        </w:rPr>
        <w:t>.</w:t>
      </w:r>
      <w:r>
        <w:rPr>
          <w:rFonts w:ascii="Times New Roman" w:hAnsi="Times New Roman" w:cs="Times New Roman"/>
          <w:sz w:val="28"/>
          <w:szCs w:val="28"/>
        </w:rPr>
        <w:t>»;</w:t>
      </w:r>
    </w:p>
    <w:p w14:paraId="11044BD9" w14:textId="57D3FDF6" w:rsidR="003E4B13" w:rsidRDefault="00D40D5F" w:rsidP="003E4B13">
      <w:pPr>
        <w:pStyle w:val="a7"/>
        <w:numPr>
          <w:ilvl w:val="1"/>
          <w:numId w:val="1"/>
        </w:numPr>
        <w:ind w:left="0" w:firstLine="709"/>
        <w:jc w:val="both"/>
        <w:rPr>
          <w:rFonts w:ascii="Times New Roman" w:hAnsi="Times New Roman" w:cs="Times New Roman"/>
          <w:sz w:val="28"/>
          <w:szCs w:val="28"/>
        </w:rPr>
      </w:pPr>
      <w:r w:rsidRPr="003E4B13">
        <w:rPr>
          <w:rFonts w:ascii="Times New Roman" w:hAnsi="Times New Roman" w:cs="Times New Roman"/>
          <w:sz w:val="28"/>
          <w:szCs w:val="28"/>
        </w:rPr>
        <w:t xml:space="preserve"> </w:t>
      </w:r>
      <w:bookmarkStart w:id="8" w:name="_Hlk191576715"/>
      <w:r w:rsidR="003E4B13">
        <w:rPr>
          <w:rFonts w:ascii="Times New Roman" w:hAnsi="Times New Roman" w:cs="Times New Roman"/>
          <w:sz w:val="28"/>
          <w:szCs w:val="28"/>
        </w:rPr>
        <w:t>а</w:t>
      </w:r>
      <w:r w:rsidR="003E4B13" w:rsidRPr="003E4B13">
        <w:rPr>
          <w:rFonts w:ascii="Times New Roman" w:hAnsi="Times New Roman" w:cs="Times New Roman"/>
          <w:sz w:val="28"/>
          <w:szCs w:val="28"/>
        </w:rPr>
        <w:t>бзац</w:t>
      </w:r>
      <w:r w:rsidR="003E4B13">
        <w:rPr>
          <w:rFonts w:ascii="Times New Roman" w:hAnsi="Times New Roman" w:cs="Times New Roman"/>
          <w:sz w:val="28"/>
          <w:szCs w:val="28"/>
        </w:rPr>
        <w:t xml:space="preserve"> 9</w:t>
      </w:r>
      <w:r w:rsidR="003E4B13" w:rsidRPr="003E4B13">
        <w:rPr>
          <w:rFonts w:ascii="Times New Roman" w:hAnsi="Times New Roman" w:cs="Times New Roman"/>
          <w:sz w:val="28"/>
          <w:szCs w:val="28"/>
        </w:rPr>
        <w:t xml:space="preserve"> пункта 1.2.3. «Правила применения коэффициентов специфики оказания медицинской помощи»</w:t>
      </w:r>
      <w:r w:rsidR="003E4B13" w:rsidRPr="003E4B13">
        <w:t xml:space="preserve"> </w:t>
      </w:r>
      <w:r w:rsidR="003E4B13" w:rsidRPr="003E4B13">
        <w:rPr>
          <w:rFonts w:ascii="Times New Roman" w:hAnsi="Times New Roman" w:cs="Times New Roman"/>
          <w:sz w:val="28"/>
          <w:szCs w:val="28"/>
        </w:rPr>
        <w:t xml:space="preserve">раздела II </w:t>
      </w:r>
      <w:bookmarkEnd w:id="8"/>
      <w:r w:rsidR="003E4B13">
        <w:rPr>
          <w:rFonts w:ascii="Times New Roman" w:hAnsi="Times New Roman" w:cs="Times New Roman"/>
          <w:sz w:val="28"/>
          <w:szCs w:val="28"/>
        </w:rPr>
        <w:t>дополнить словами</w:t>
      </w:r>
      <w:r w:rsidR="003E4B13" w:rsidRPr="003E4B13">
        <w:rPr>
          <w:rFonts w:ascii="Times New Roman" w:hAnsi="Times New Roman" w:cs="Times New Roman"/>
          <w:sz w:val="28"/>
          <w:szCs w:val="28"/>
        </w:rPr>
        <w:t>:</w:t>
      </w:r>
    </w:p>
    <w:p w14:paraId="572CAFD3" w14:textId="10478F21" w:rsidR="003E4B13" w:rsidRPr="003E4B13" w:rsidRDefault="003E4B13" w:rsidP="003E4B13">
      <w:pPr>
        <w:pStyle w:val="a7"/>
        <w:ind w:left="0" w:firstLine="709"/>
        <w:jc w:val="both"/>
        <w:rPr>
          <w:rFonts w:ascii="Times New Roman" w:hAnsi="Times New Roman" w:cs="Times New Roman"/>
          <w:sz w:val="28"/>
          <w:szCs w:val="28"/>
        </w:rPr>
      </w:pPr>
      <w:bookmarkStart w:id="9" w:name="_Hlk191576735"/>
      <w:r>
        <w:rPr>
          <w:rFonts w:ascii="Times New Roman" w:hAnsi="Times New Roman" w:cs="Times New Roman"/>
          <w:sz w:val="28"/>
          <w:szCs w:val="28"/>
        </w:rPr>
        <w:t>«</w:t>
      </w:r>
      <w:r w:rsidRPr="003E4B13">
        <w:rPr>
          <w:rFonts w:ascii="Times New Roman" w:hAnsi="Times New Roman" w:cs="Times New Roman"/>
          <w:i/>
          <w:iCs/>
          <w:sz w:val="28"/>
          <w:szCs w:val="28"/>
        </w:rPr>
        <w:t>-</w:t>
      </w:r>
      <w:r w:rsidRPr="003E4B13">
        <w:rPr>
          <w:rFonts w:ascii="Times New Roman" w:hAnsi="Times New Roman" w:cs="Times New Roman"/>
          <w:sz w:val="28"/>
          <w:szCs w:val="28"/>
        </w:rPr>
        <w:t xml:space="preserve"> </w:t>
      </w:r>
      <w:r w:rsidRPr="003E4B13">
        <w:rPr>
          <w:rFonts w:ascii="Times New Roman" w:hAnsi="Times New Roman" w:cs="Times New Roman"/>
          <w:i/>
          <w:iCs/>
          <w:sz w:val="28"/>
          <w:szCs w:val="28"/>
        </w:rPr>
        <w:t>федеральные медицинские организации (за исключением образовательных организаций высшего образования)</w:t>
      </w:r>
      <w:r w:rsidRPr="003E4B13">
        <w:rPr>
          <w:rFonts w:ascii="Times New Roman" w:hAnsi="Times New Roman" w:cs="Times New Roman"/>
          <w:sz w:val="28"/>
          <w:szCs w:val="28"/>
        </w:rPr>
        <w:t>;</w:t>
      </w:r>
      <w:r>
        <w:rPr>
          <w:rFonts w:ascii="Times New Roman" w:hAnsi="Times New Roman" w:cs="Times New Roman"/>
          <w:sz w:val="28"/>
          <w:szCs w:val="28"/>
        </w:rPr>
        <w:t>»</w:t>
      </w:r>
      <w:bookmarkEnd w:id="9"/>
      <w:r>
        <w:rPr>
          <w:rFonts w:ascii="Times New Roman" w:hAnsi="Times New Roman" w:cs="Times New Roman"/>
          <w:sz w:val="28"/>
          <w:szCs w:val="28"/>
        </w:rPr>
        <w:t>;</w:t>
      </w:r>
    </w:p>
    <w:p w14:paraId="10075FF9" w14:textId="143EAEFE" w:rsidR="00B7496C" w:rsidRDefault="00B7496C" w:rsidP="00B7496C">
      <w:pPr>
        <w:pStyle w:val="a7"/>
        <w:numPr>
          <w:ilvl w:val="1"/>
          <w:numId w:val="1"/>
        </w:numPr>
        <w:ind w:left="0" w:firstLine="709"/>
        <w:jc w:val="both"/>
        <w:rPr>
          <w:rFonts w:ascii="Times New Roman" w:hAnsi="Times New Roman" w:cs="Times New Roman"/>
          <w:sz w:val="28"/>
          <w:szCs w:val="28"/>
        </w:rPr>
      </w:pPr>
      <w:bookmarkStart w:id="10" w:name="_Hlk191577808"/>
      <w:r w:rsidRPr="003E4B13">
        <w:rPr>
          <w:rFonts w:ascii="Times New Roman" w:hAnsi="Times New Roman" w:cs="Times New Roman"/>
          <w:sz w:val="28"/>
          <w:szCs w:val="28"/>
        </w:rPr>
        <w:t>пункт 1.2.</w:t>
      </w:r>
      <w:r>
        <w:rPr>
          <w:rFonts w:ascii="Times New Roman" w:hAnsi="Times New Roman" w:cs="Times New Roman"/>
          <w:sz w:val="28"/>
          <w:szCs w:val="28"/>
        </w:rPr>
        <w:t>8</w:t>
      </w:r>
      <w:r w:rsidRPr="003E4B13">
        <w:rPr>
          <w:rFonts w:ascii="Times New Roman" w:hAnsi="Times New Roman" w:cs="Times New Roman"/>
          <w:sz w:val="28"/>
          <w:szCs w:val="28"/>
        </w:rPr>
        <w:t>. «</w:t>
      </w:r>
      <w:r w:rsidRPr="00B7496C">
        <w:rPr>
          <w:rFonts w:ascii="Times New Roman" w:hAnsi="Times New Roman" w:cs="Times New Roman"/>
          <w:sz w:val="28"/>
          <w:szCs w:val="28"/>
        </w:rPr>
        <w:t>Оплата профилактических медицинских осмотров, в том числе в рамках диспансеризации</w:t>
      </w:r>
      <w:r w:rsidRPr="003E4B13">
        <w:rPr>
          <w:rFonts w:ascii="Times New Roman" w:hAnsi="Times New Roman" w:cs="Times New Roman"/>
          <w:sz w:val="28"/>
          <w:szCs w:val="28"/>
        </w:rPr>
        <w:t>»</w:t>
      </w:r>
      <w:r w:rsidRPr="003E4B13">
        <w:t xml:space="preserve"> </w:t>
      </w:r>
      <w:r w:rsidRPr="003E4B13">
        <w:rPr>
          <w:rFonts w:ascii="Times New Roman" w:hAnsi="Times New Roman" w:cs="Times New Roman"/>
          <w:sz w:val="28"/>
          <w:szCs w:val="28"/>
        </w:rPr>
        <w:t xml:space="preserve">раздела II </w:t>
      </w:r>
      <w:r>
        <w:rPr>
          <w:rFonts w:ascii="Times New Roman" w:hAnsi="Times New Roman" w:cs="Times New Roman"/>
          <w:sz w:val="28"/>
          <w:szCs w:val="28"/>
        </w:rPr>
        <w:t>дополнить словами</w:t>
      </w:r>
      <w:r w:rsidRPr="003E4B13">
        <w:rPr>
          <w:rFonts w:ascii="Times New Roman" w:hAnsi="Times New Roman" w:cs="Times New Roman"/>
          <w:sz w:val="28"/>
          <w:szCs w:val="28"/>
        </w:rPr>
        <w:t>:</w:t>
      </w:r>
    </w:p>
    <w:p w14:paraId="23E3641A" w14:textId="70EFA6EA" w:rsidR="00B7496C" w:rsidRPr="000D7C20" w:rsidRDefault="00B7496C" w:rsidP="00B7496C">
      <w:pPr>
        <w:pStyle w:val="a7"/>
        <w:ind w:left="0" w:firstLine="709"/>
        <w:jc w:val="both"/>
        <w:rPr>
          <w:rFonts w:ascii="Times New Roman" w:hAnsi="Times New Roman" w:cs="Times New Roman"/>
          <w:sz w:val="28"/>
          <w:szCs w:val="28"/>
        </w:rPr>
      </w:pPr>
      <w:r w:rsidRPr="000D7C20">
        <w:rPr>
          <w:rFonts w:ascii="Times New Roman" w:hAnsi="Times New Roman" w:cs="Times New Roman"/>
          <w:sz w:val="28"/>
          <w:szCs w:val="28"/>
        </w:rPr>
        <w:t>«</w:t>
      </w:r>
      <w:r w:rsidRPr="000D7C20">
        <w:rPr>
          <w:rFonts w:ascii="Times New Roman" w:hAnsi="Times New Roman" w:cs="Times New Roman"/>
          <w:i/>
          <w:iCs/>
          <w:sz w:val="28"/>
          <w:szCs w:val="28"/>
        </w:rPr>
        <w:t>На территории Республики Тыва отсутствуют рентгенография, флюорография грудной клетки, компьютерная томография органов грудной клетки с искусственным интеллектом.</w:t>
      </w:r>
      <w:r w:rsidRPr="000D7C20">
        <w:rPr>
          <w:rFonts w:ascii="Times New Roman" w:hAnsi="Times New Roman" w:cs="Times New Roman"/>
          <w:sz w:val="28"/>
          <w:szCs w:val="28"/>
        </w:rPr>
        <w:t>»;</w:t>
      </w:r>
    </w:p>
    <w:bookmarkEnd w:id="10"/>
    <w:p w14:paraId="4F7A46B1" w14:textId="658411C9" w:rsidR="00D40D5F" w:rsidRDefault="00B7496C" w:rsidP="007C6274">
      <w:pPr>
        <w:pStyle w:val="a7"/>
        <w:numPr>
          <w:ilvl w:val="1"/>
          <w:numId w:val="1"/>
        </w:numPr>
        <w:tabs>
          <w:tab w:val="left" w:pos="709"/>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D5F">
        <w:rPr>
          <w:rFonts w:ascii="Times New Roman" w:hAnsi="Times New Roman" w:cs="Times New Roman"/>
          <w:sz w:val="28"/>
          <w:szCs w:val="28"/>
        </w:rPr>
        <w:t>абзац 2 пункта 2.1. «</w:t>
      </w:r>
      <w:r w:rsidR="00D40D5F" w:rsidRPr="00D40D5F">
        <w:rPr>
          <w:rFonts w:ascii="Times New Roman" w:hAnsi="Times New Roman" w:cs="Times New Roman"/>
          <w:sz w:val="28"/>
          <w:szCs w:val="28"/>
        </w:rPr>
        <w:t>Основные параметры оплаты медицинской помощи по КСГ, определяющие стоимость законченного случая лечения</w:t>
      </w:r>
      <w:proofErr w:type="gramStart"/>
      <w:r w:rsidR="00D40D5F">
        <w:rPr>
          <w:rFonts w:ascii="Times New Roman" w:hAnsi="Times New Roman" w:cs="Times New Roman"/>
          <w:sz w:val="28"/>
          <w:szCs w:val="28"/>
        </w:rPr>
        <w:t>»</w:t>
      </w:r>
      <w:proofErr w:type="gramEnd"/>
      <w:r w:rsidR="00D40D5F" w:rsidRPr="00D40D5F">
        <w:t xml:space="preserve"> </w:t>
      </w:r>
      <w:r w:rsidR="00D40D5F" w:rsidRPr="00D40D5F">
        <w:rPr>
          <w:rFonts w:ascii="Times New Roman" w:hAnsi="Times New Roman" w:cs="Times New Roman"/>
          <w:sz w:val="28"/>
          <w:szCs w:val="28"/>
        </w:rPr>
        <w:t>раздела II</w:t>
      </w:r>
      <w:r w:rsidR="00D40D5F">
        <w:rPr>
          <w:rFonts w:ascii="Times New Roman" w:hAnsi="Times New Roman" w:cs="Times New Roman"/>
          <w:sz w:val="28"/>
          <w:szCs w:val="28"/>
        </w:rPr>
        <w:t xml:space="preserve"> заменить на:</w:t>
      </w:r>
    </w:p>
    <w:p w14:paraId="2F227E4D" w14:textId="1CDEB029" w:rsidR="00D40D5F" w:rsidRPr="00760E63" w:rsidRDefault="00D40D5F" w:rsidP="00760E63">
      <w:pPr>
        <w:pStyle w:val="a7"/>
        <w:tabs>
          <w:tab w:val="left" w:pos="709"/>
          <w:tab w:val="left" w:pos="1134"/>
        </w:tabs>
        <w:spacing w:after="0"/>
        <w:ind w:left="709"/>
        <w:jc w:val="both"/>
        <w:rPr>
          <w:rFonts w:ascii="Times New Roman" w:hAnsi="Times New Roman" w:cs="Times New Roman"/>
          <w:i/>
          <w:iCs/>
          <w:sz w:val="28"/>
          <w:szCs w:val="28"/>
        </w:rPr>
      </w:pPr>
      <w:r>
        <w:rPr>
          <w:rFonts w:ascii="Times New Roman" w:hAnsi="Times New Roman" w:cs="Times New Roman"/>
          <w:sz w:val="28"/>
          <w:szCs w:val="28"/>
        </w:rPr>
        <w:t>«</w:t>
      </w:r>
      <w:r w:rsidRPr="00D40D5F">
        <w:rPr>
          <w:rFonts w:ascii="Times New Roman" w:hAnsi="Times New Roman" w:cs="Times New Roman"/>
          <w:i/>
          <w:iCs/>
          <w:sz w:val="28"/>
          <w:szCs w:val="28"/>
        </w:rPr>
        <w:t>1.</w:t>
      </w:r>
      <w:r>
        <w:rPr>
          <w:rFonts w:ascii="Times New Roman" w:hAnsi="Times New Roman" w:cs="Times New Roman"/>
          <w:sz w:val="28"/>
          <w:szCs w:val="28"/>
        </w:rPr>
        <w:t xml:space="preserve"> </w:t>
      </w:r>
      <w:r w:rsidRPr="00D40D5F">
        <w:rPr>
          <w:rFonts w:ascii="Times New Roman" w:hAnsi="Times New Roman" w:cs="Times New Roman"/>
          <w:i/>
          <w:iCs/>
          <w:sz w:val="28"/>
          <w:szCs w:val="28"/>
        </w:rPr>
        <w:t xml:space="preserve">Размер базовой ставки без учета </w:t>
      </w:r>
      <w:r w:rsidRPr="00760E63">
        <w:rPr>
          <w:rFonts w:ascii="Times New Roman" w:hAnsi="Times New Roman" w:cs="Times New Roman"/>
          <w:i/>
          <w:iCs/>
          <w:sz w:val="28"/>
          <w:szCs w:val="28"/>
        </w:rPr>
        <w:t>коэффициента дифференциации</w:t>
      </w:r>
      <w:r w:rsidRPr="00760E63">
        <w:rPr>
          <w:rFonts w:ascii="Times New Roman" w:hAnsi="Times New Roman" w:cs="Times New Roman"/>
          <w:sz w:val="28"/>
          <w:szCs w:val="28"/>
        </w:rPr>
        <w:t>;»;</w:t>
      </w:r>
    </w:p>
    <w:p w14:paraId="4A955AC4" w14:textId="03C89AB5" w:rsidR="00D40D5F" w:rsidRDefault="00C97AEE" w:rsidP="00E87B8E">
      <w:pPr>
        <w:pStyle w:val="a7"/>
        <w:numPr>
          <w:ilvl w:val="1"/>
          <w:numId w:val="1"/>
        </w:numPr>
        <w:tabs>
          <w:tab w:val="left" w:pos="709"/>
          <w:tab w:val="left" w:pos="1134"/>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пункт 2.1. «</w:t>
      </w:r>
      <w:r w:rsidRPr="00C97AEE">
        <w:rPr>
          <w:rFonts w:ascii="Times New Roman" w:hAnsi="Times New Roman" w:cs="Times New Roman"/>
          <w:sz w:val="28"/>
          <w:szCs w:val="28"/>
        </w:rPr>
        <w:t>Основные параметры оплаты медицинской помощи по КСГ, определяющие стоимость законченного случая лечения</w:t>
      </w:r>
      <w:proofErr w:type="gramStart"/>
      <w:r>
        <w:rPr>
          <w:rFonts w:ascii="Times New Roman" w:hAnsi="Times New Roman" w:cs="Times New Roman"/>
          <w:sz w:val="28"/>
          <w:szCs w:val="28"/>
        </w:rPr>
        <w:t>»</w:t>
      </w:r>
      <w:proofErr w:type="gramEnd"/>
      <w:r w:rsidRPr="00C97AEE">
        <w:t xml:space="preserve"> </w:t>
      </w:r>
      <w:r w:rsidRPr="00C97AEE">
        <w:rPr>
          <w:rFonts w:ascii="Times New Roman" w:hAnsi="Times New Roman" w:cs="Times New Roman"/>
          <w:sz w:val="28"/>
          <w:szCs w:val="28"/>
        </w:rPr>
        <w:t>раздела II</w:t>
      </w:r>
      <w:r>
        <w:rPr>
          <w:rFonts w:ascii="Times New Roman" w:hAnsi="Times New Roman" w:cs="Times New Roman"/>
          <w:sz w:val="28"/>
          <w:szCs w:val="28"/>
        </w:rPr>
        <w:t xml:space="preserve"> дополнить словами:</w:t>
      </w:r>
    </w:p>
    <w:p w14:paraId="49D3BDD1" w14:textId="719E12A8" w:rsidR="000F10BB" w:rsidRPr="000F10BB" w:rsidRDefault="00C97AEE" w:rsidP="000F10BB">
      <w:pPr>
        <w:pStyle w:val="a7"/>
        <w:tabs>
          <w:tab w:val="left" w:pos="1134"/>
          <w:tab w:val="left" w:pos="9638"/>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0F10BB" w:rsidRPr="000F10BB">
        <w:rPr>
          <w:rFonts w:ascii="Times New Roman" w:hAnsi="Times New Roman" w:cs="Times New Roman"/>
          <w:i/>
          <w:iCs/>
          <w:sz w:val="28"/>
          <w:szCs w:val="28"/>
        </w:rPr>
        <w:t>При расчете стоимости законченного случая лечения по КСГ д</w:t>
      </w:r>
      <w:r w:rsidRPr="000F10BB">
        <w:rPr>
          <w:rFonts w:ascii="Times New Roman" w:hAnsi="Times New Roman" w:cs="Times New Roman"/>
          <w:i/>
          <w:iCs/>
          <w:sz w:val="28"/>
          <w:szCs w:val="28"/>
        </w:rPr>
        <w:t xml:space="preserve">ля медицинских организаций центральных </w:t>
      </w:r>
      <w:proofErr w:type="spellStart"/>
      <w:r w:rsidRPr="000F10BB">
        <w:rPr>
          <w:rFonts w:ascii="Times New Roman" w:hAnsi="Times New Roman" w:cs="Times New Roman"/>
          <w:i/>
          <w:iCs/>
          <w:sz w:val="28"/>
          <w:szCs w:val="28"/>
        </w:rPr>
        <w:t>кожууных</w:t>
      </w:r>
      <w:proofErr w:type="spellEnd"/>
      <w:r w:rsidRPr="000F10BB">
        <w:rPr>
          <w:rFonts w:ascii="Times New Roman" w:hAnsi="Times New Roman" w:cs="Times New Roman"/>
          <w:i/>
          <w:iCs/>
          <w:sz w:val="28"/>
          <w:szCs w:val="28"/>
        </w:rPr>
        <w:t xml:space="preserve"> больниц (ЦКБ) и </w:t>
      </w:r>
      <w:proofErr w:type="spellStart"/>
      <w:r w:rsidRPr="000F10BB">
        <w:rPr>
          <w:rFonts w:ascii="Times New Roman" w:hAnsi="Times New Roman" w:cs="Times New Roman"/>
          <w:i/>
          <w:iCs/>
          <w:sz w:val="28"/>
          <w:szCs w:val="28"/>
        </w:rPr>
        <w:t>межкожууных</w:t>
      </w:r>
      <w:proofErr w:type="spellEnd"/>
      <w:r w:rsidRPr="000F10BB">
        <w:rPr>
          <w:rFonts w:ascii="Times New Roman" w:hAnsi="Times New Roman" w:cs="Times New Roman"/>
          <w:i/>
          <w:iCs/>
          <w:sz w:val="28"/>
          <w:szCs w:val="28"/>
        </w:rPr>
        <w:t xml:space="preserve"> медицинских центров (ММЦ) </w:t>
      </w:r>
      <w:r w:rsidR="000F10BB" w:rsidRPr="000F10BB">
        <w:rPr>
          <w:rFonts w:ascii="Times New Roman" w:hAnsi="Times New Roman" w:cs="Times New Roman"/>
          <w:i/>
          <w:iCs/>
          <w:sz w:val="28"/>
          <w:szCs w:val="28"/>
        </w:rPr>
        <w:t xml:space="preserve">Республики Тыва </w:t>
      </w:r>
      <w:r w:rsidRPr="000F10BB">
        <w:rPr>
          <w:rFonts w:ascii="Times New Roman" w:hAnsi="Times New Roman" w:cs="Times New Roman"/>
          <w:i/>
          <w:iCs/>
          <w:sz w:val="28"/>
          <w:szCs w:val="28"/>
        </w:rPr>
        <w:t xml:space="preserve">к базовой ставке </w:t>
      </w:r>
      <w:r w:rsidRPr="000F10BB">
        <w:rPr>
          <w:rFonts w:ascii="Times New Roman" w:hAnsi="Times New Roman" w:cs="Times New Roman"/>
          <w:i/>
          <w:iCs/>
          <w:sz w:val="28"/>
          <w:szCs w:val="28"/>
        </w:rPr>
        <w:lastRenderedPageBreak/>
        <w:t xml:space="preserve">применяется коэффициент достижения целевых показателей уровня заработной платы медицинских работников </w:t>
      </w:r>
      <w:r w:rsidR="000F10BB" w:rsidRPr="000F10BB">
        <w:rPr>
          <w:rFonts w:ascii="Times New Roman" w:hAnsi="Times New Roman" w:cs="Times New Roman"/>
          <w:i/>
          <w:iCs/>
          <w:sz w:val="28"/>
          <w:szCs w:val="28"/>
        </w:rPr>
        <w:t>(</w:t>
      </w:r>
      <w:proofErr w:type="spellStart"/>
      <w:r w:rsidR="000F10BB" w:rsidRPr="000F10BB">
        <w:rPr>
          <w:rFonts w:ascii="Times New Roman" w:hAnsi="Times New Roman" w:cs="Times New Roman"/>
          <w:i/>
          <w:iCs/>
          <w:sz w:val="28"/>
          <w:szCs w:val="28"/>
        </w:rPr>
        <w:t>КДзп</w:t>
      </w:r>
      <w:proofErr w:type="spellEnd"/>
      <w:r w:rsidR="000F10BB" w:rsidRPr="000F10BB">
        <w:rPr>
          <w:rFonts w:ascii="Times New Roman" w:hAnsi="Times New Roman" w:cs="Times New Roman"/>
          <w:i/>
          <w:iCs/>
          <w:sz w:val="28"/>
          <w:szCs w:val="28"/>
        </w:rPr>
        <w:t>) в размере 1,043</w:t>
      </w:r>
      <w:r w:rsidR="000F10BB">
        <w:rPr>
          <w:rFonts w:ascii="Times New Roman" w:hAnsi="Times New Roman" w:cs="Times New Roman"/>
          <w:i/>
          <w:iCs/>
          <w:sz w:val="28"/>
          <w:szCs w:val="28"/>
        </w:rPr>
        <w:t>.</w:t>
      </w:r>
      <w:r w:rsidR="000F10BB">
        <w:rPr>
          <w:rFonts w:ascii="Times New Roman" w:hAnsi="Times New Roman" w:cs="Times New Roman"/>
          <w:sz w:val="28"/>
          <w:szCs w:val="28"/>
        </w:rPr>
        <w:t>»;</w:t>
      </w:r>
    </w:p>
    <w:p w14:paraId="5894C04B" w14:textId="341ABACB" w:rsidR="000F10BB" w:rsidRPr="000F10BB" w:rsidRDefault="000F10BB" w:rsidP="000F10BB">
      <w:pPr>
        <w:pStyle w:val="a7"/>
        <w:numPr>
          <w:ilvl w:val="1"/>
          <w:numId w:val="1"/>
        </w:numPr>
        <w:tabs>
          <w:tab w:val="left" w:pos="709"/>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F10BB">
        <w:rPr>
          <w:rFonts w:ascii="Times New Roman" w:hAnsi="Times New Roman" w:cs="Times New Roman"/>
          <w:sz w:val="28"/>
          <w:szCs w:val="28"/>
        </w:rPr>
        <w:t xml:space="preserve">пункт </w:t>
      </w:r>
      <w:r>
        <w:rPr>
          <w:rFonts w:ascii="Times New Roman" w:hAnsi="Times New Roman" w:cs="Times New Roman"/>
          <w:sz w:val="28"/>
          <w:szCs w:val="28"/>
        </w:rPr>
        <w:t>3</w:t>
      </w:r>
      <w:r w:rsidRPr="000F10BB">
        <w:rPr>
          <w:rFonts w:ascii="Times New Roman" w:hAnsi="Times New Roman" w:cs="Times New Roman"/>
          <w:sz w:val="28"/>
          <w:szCs w:val="28"/>
        </w:rPr>
        <w:t>.1. «Основные параметры оплаты медицинской помощи по КСГ, определяющие стоимость законченного случая лечения</w:t>
      </w:r>
      <w:proofErr w:type="gramStart"/>
      <w:r w:rsidRPr="000F10BB">
        <w:rPr>
          <w:rFonts w:ascii="Times New Roman" w:hAnsi="Times New Roman" w:cs="Times New Roman"/>
          <w:sz w:val="28"/>
          <w:szCs w:val="28"/>
        </w:rPr>
        <w:t>»</w:t>
      </w:r>
      <w:proofErr w:type="gramEnd"/>
      <w:r w:rsidRPr="000F10BB">
        <w:rPr>
          <w:rFonts w:ascii="Times New Roman" w:hAnsi="Times New Roman" w:cs="Times New Roman"/>
          <w:sz w:val="28"/>
          <w:szCs w:val="28"/>
        </w:rPr>
        <w:t xml:space="preserve"> раздела II дополнить словами:</w:t>
      </w:r>
    </w:p>
    <w:p w14:paraId="747EFECA" w14:textId="7B38F71E" w:rsidR="000F10BB" w:rsidRPr="000F10BB" w:rsidRDefault="000F10BB" w:rsidP="000F10BB">
      <w:pPr>
        <w:tabs>
          <w:tab w:val="left" w:pos="709"/>
          <w:tab w:val="left" w:pos="1134"/>
        </w:tabs>
        <w:spacing w:after="0"/>
        <w:jc w:val="both"/>
        <w:rPr>
          <w:rFonts w:ascii="Times New Roman" w:hAnsi="Times New Roman" w:cs="Times New Roman"/>
          <w:sz w:val="28"/>
          <w:szCs w:val="28"/>
        </w:rPr>
      </w:pPr>
      <w:r>
        <w:rPr>
          <w:rFonts w:ascii="Times New Roman" w:hAnsi="Times New Roman" w:cs="Times New Roman"/>
          <w:sz w:val="28"/>
          <w:szCs w:val="28"/>
        </w:rPr>
        <w:tab/>
      </w:r>
      <w:r w:rsidRPr="000F10BB">
        <w:rPr>
          <w:rFonts w:ascii="Times New Roman" w:hAnsi="Times New Roman" w:cs="Times New Roman"/>
          <w:sz w:val="28"/>
          <w:szCs w:val="28"/>
        </w:rPr>
        <w:t>«</w:t>
      </w:r>
      <w:r w:rsidRPr="000F10BB">
        <w:rPr>
          <w:rFonts w:ascii="Times New Roman" w:hAnsi="Times New Roman" w:cs="Times New Roman"/>
          <w:i/>
          <w:iCs/>
          <w:sz w:val="28"/>
          <w:szCs w:val="28"/>
        </w:rPr>
        <w:t xml:space="preserve">При расчете стоимости законченного случая лечения по КСГ для медицинских организаций центральных </w:t>
      </w:r>
      <w:proofErr w:type="spellStart"/>
      <w:r w:rsidRPr="000F10BB">
        <w:rPr>
          <w:rFonts w:ascii="Times New Roman" w:hAnsi="Times New Roman" w:cs="Times New Roman"/>
          <w:i/>
          <w:iCs/>
          <w:sz w:val="28"/>
          <w:szCs w:val="28"/>
        </w:rPr>
        <w:t>кожууных</w:t>
      </w:r>
      <w:proofErr w:type="spellEnd"/>
      <w:r w:rsidRPr="000F10BB">
        <w:rPr>
          <w:rFonts w:ascii="Times New Roman" w:hAnsi="Times New Roman" w:cs="Times New Roman"/>
          <w:i/>
          <w:iCs/>
          <w:sz w:val="28"/>
          <w:szCs w:val="28"/>
        </w:rPr>
        <w:t xml:space="preserve"> больниц (ЦКБ) и </w:t>
      </w:r>
      <w:proofErr w:type="spellStart"/>
      <w:r w:rsidRPr="000F10BB">
        <w:rPr>
          <w:rFonts w:ascii="Times New Roman" w:hAnsi="Times New Roman" w:cs="Times New Roman"/>
          <w:i/>
          <w:iCs/>
          <w:sz w:val="28"/>
          <w:szCs w:val="28"/>
        </w:rPr>
        <w:t>межкожууных</w:t>
      </w:r>
      <w:proofErr w:type="spellEnd"/>
      <w:r w:rsidRPr="000F10BB">
        <w:rPr>
          <w:rFonts w:ascii="Times New Roman" w:hAnsi="Times New Roman" w:cs="Times New Roman"/>
          <w:i/>
          <w:iCs/>
          <w:sz w:val="28"/>
          <w:szCs w:val="28"/>
        </w:rPr>
        <w:t xml:space="preserve"> медицинских центров (ММЦ) Республики Тыва к базовой ставке применяется коэффициент достижения целевых показателей уровня заработной платы медицинских работников (</w:t>
      </w:r>
      <w:proofErr w:type="spellStart"/>
      <w:r w:rsidRPr="000F10BB">
        <w:rPr>
          <w:rFonts w:ascii="Times New Roman" w:hAnsi="Times New Roman" w:cs="Times New Roman"/>
          <w:i/>
          <w:iCs/>
          <w:sz w:val="28"/>
          <w:szCs w:val="28"/>
        </w:rPr>
        <w:t>КДзп</w:t>
      </w:r>
      <w:proofErr w:type="spellEnd"/>
      <w:r w:rsidRPr="000F10BB">
        <w:rPr>
          <w:rFonts w:ascii="Times New Roman" w:hAnsi="Times New Roman" w:cs="Times New Roman"/>
          <w:i/>
          <w:iCs/>
          <w:sz w:val="28"/>
          <w:szCs w:val="28"/>
        </w:rPr>
        <w:t>) в размере 1,043.</w:t>
      </w:r>
      <w:r w:rsidRPr="000F10BB">
        <w:rPr>
          <w:rFonts w:ascii="Times New Roman" w:hAnsi="Times New Roman" w:cs="Times New Roman"/>
          <w:sz w:val="28"/>
          <w:szCs w:val="28"/>
        </w:rPr>
        <w:t>»;</w:t>
      </w:r>
    </w:p>
    <w:p w14:paraId="7F274C65" w14:textId="1E30E7A2" w:rsidR="000E2F01" w:rsidRPr="000E2F01" w:rsidRDefault="000E2F01" w:rsidP="000E2F01">
      <w:pPr>
        <w:pStyle w:val="a7"/>
        <w:numPr>
          <w:ilvl w:val="1"/>
          <w:numId w:val="1"/>
        </w:numPr>
        <w:tabs>
          <w:tab w:val="left" w:pos="709"/>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наименование приложения </w:t>
      </w:r>
      <w:bookmarkStart w:id="11" w:name="_Hlk191577926"/>
      <w:r>
        <w:rPr>
          <w:rFonts w:ascii="Times New Roman" w:hAnsi="Times New Roman" w:cs="Times New Roman"/>
          <w:sz w:val="28"/>
          <w:szCs w:val="28"/>
        </w:rPr>
        <w:t>№45 к Тарифному соглашению на 2025 год переименовать на «</w:t>
      </w:r>
      <w:r w:rsidRPr="000E2F01">
        <w:rPr>
          <w:rFonts w:ascii="Times New Roman" w:hAnsi="Times New Roman" w:cs="Times New Roman"/>
          <w:sz w:val="28"/>
          <w:szCs w:val="28"/>
        </w:rPr>
        <w:t>Тарифы</w:t>
      </w:r>
      <w:r>
        <w:rPr>
          <w:rFonts w:ascii="Times New Roman" w:hAnsi="Times New Roman" w:cs="Times New Roman"/>
          <w:sz w:val="28"/>
          <w:szCs w:val="28"/>
        </w:rPr>
        <w:t xml:space="preserve"> </w:t>
      </w:r>
      <w:r w:rsidRPr="000E2F01">
        <w:rPr>
          <w:rFonts w:ascii="Times New Roman" w:hAnsi="Times New Roman" w:cs="Times New Roman"/>
          <w:sz w:val="28"/>
          <w:szCs w:val="28"/>
        </w:rPr>
        <w:t>стоимости диспансеризации, пребывающих в стационарных учреждениях детей-сирот и детей, находящихся в трудной жизненной ситуации</w:t>
      </w:r>
      <w:r>
        <w:rPr>
          <w:rFonts w:ascii="Times New Roman" w:hAnsi="Times New Roman" w:cs="Times New Roman"/>
          <w:sz w:val="28"/>
          <w:szCs w:val="28"/>
        </w:rPr>
        <w:t>,</w:t>
      </w:r>
      <w:r w:rsidRPr="000E2F01">
        <w:rPr>
          <w:rFonts w:ascii="Times New Roman" w:hAnsi="Times New Roman" w:cs="Times New Roman"/>
          <w:sz w:val="28"/>
          <w:szCs w:val="28"/>
        </w:rPr>
        <w:t xml:space="preserve">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Pr>
          <w:rFonts w:ascii="Times New Roman" w:hAnsi="Times New Roman" w:cs="Times New Roman"/>
          <w:sz w:val="28"/>
          <w:szCs w:val="28"/>
        </w:rPr>
        <w:t xml:space="preserve"> и детей, проживающих в организациях социального обслуживания (детских домах-интернатах), предоставляющих социальные услуги в стационарной форме</w:t>
      </w:r>
      <w:r w:rsidRPr="000E2F01">
        <w:rPr>
          <w:rFonts w:ascii="Times New Roman" w:hAnsi="Times New Roman" w:cs="Times New Roman"/>
          <w:sz w:val="28"/>
          <w:szCs w:val="28"/>
        </w:rPr>
        <w:t xml:space="preserve"> на 2025 год»;</w:t>
      </w:r>
    </w:p>
    <w:bookmarkEnd w:id="11"/>
    <w:p w14:paraId="2D9FE37A" w14:textId="0551C927" w:rsidR="00967CB8" w:rsidRDefault="00967CB8" w:rsidP="00967CB8">
      <w:pPr>
        <w:pStyle w:val="a7"/>
        <w:numPr>
          <w:ilvl w:val="1"/>
          <w:numId w:val="1"/>
        </w:numPr>
        <w:tabs>
          <w:tab w:val="left" w:pos="1134"/>
        </w:tabs>
        <w:spacing w:after="0" w:line="276" w:lineRule="auto"/>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наименование</w:t>
      </w:r>
      <w:r w:rsidRPr="00F9461E">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раздела </w:t>
      </w:r>
      <w:r>
        <w:rPr>
          <w:rFonts w:ascii="Times New Roman" w:eastAsia="Times New Roman" w:hAnsi="Times New Roman" w:cs="Times New Roman"/>
          <w:sz w:val="28"/>
          <w:szCs w:val="28"/>
          <w:lang w:val="en-US" w:eastAsia="ar-SA"/>
        </w:rPr>
        <w:t>IV</w:t>
      </w:r>
      <w:r w:rsidRPr="00967CB8">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переименовать на «</w:t>
      </w:r>
      <w:r w:rsidRPr="00967CB8">
        <w:rPr>
          <w:rFonts w:ascii="Times New Roman" w:eastAsia="Times New Roman" w:hAnsi="Times New Roman" w:cs="Times New Roman"/>
          <w:sz w:val="28"/>
          <w:szCs w:val="28"/>
          <w:lang w:eastAsia="ar-SA"/>
        </w:rPr>
        <w:t>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 и размера штрафов за неоказание, несвоевременное оказание либо оказание медицинской помощи ненадлежащего качества</w:t>
      </w:r>
      <w:r>
        <w:rPr>
          <w:rFonts w:ascii="Times New Roman" w:eastAsia="Times New Roman" w:hAnsi="Times New Roman" w:cs="Times New Roman"/>
          <w:sz w:val="28"/>
          <w:szCs w:val="28"/>
          <w:lang w:eastAsia="ar-SA"/>
        </w:rPr>
        <w:t xml:space="preserve">» и внести </w:t>
      </w:r>
      <w:r w:rsidR="002B45BB">
        <w:rPr>
          <w:rFonts w:ascii="Times New Roman" w:eastAsia="Times New Roman" w:hAnsi="Times New Roman" w:cs="Times New Roman"/>
          <w:sz w:val="28"/>
          <w:szCs w:val="28"/>
          <w:lang w:eastAsia="ar-SA"/>
        </w:rPr>
        <w:t xml:space="preserve">следующие </w:t>
      </w:r>
      <w:r>
        <w:rPr>
          <w:rFonts w:ascii="Times New Roman" w:eastAsia="Times New Roman" w:hAnsi="Times New Roman" w:cs="Times New Roman"/>
          <w:sz w:val="28"/>
          <w:szCs w:val="28"/>
          <w:lang w:eastAsia="ar-SA"/>
        </w:rPr>
        <w:t>изменения:</w:t>
      </w:r>
    </w:p>
    <w:p w14:paraId="50F57FF3" w14:textId="096CCA2E" w:rsidR="00967CB8" w:rsidRPr="002B45BB" w:rsidRDefault="002B45BB"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Pr>
          <w:rFonts w:ascii="Times New Roman" w:eastAsia="Times New Roman" w:hAnsi="Times New Roman" w:cs="Times New Roman"/>
          <w:sz w:val="28"/>
          <w:szCs w:val="28"/>
          <w:lang w:eastAsia="ar-SA"/>
        </w:rPr>
        <w:t>«</w:t>
      </w:r>
      <w:r w:rsidR="00967CB8" w:rsidRPr="002B45BB">
        <w:rPr>
          <w:rFonts w:ascii="Times New Roman" w:eastAsia="Times New Roman" w:hAnsi="Times New Roman" w:cs="Times New Roman"/>
          <w:i/>
          <w:iCs/>
          <w:sz w:val="28"/>
          <w:szCs w:val="28"/>
          <w:lang w:eastAsia="ar-SA"/>
        </w:rPr>
        <w:t>4.1. В соответствии со статьей 40 Федерального закона от 21.11. 2010г. №326-ФЗ «Об обязательном медицинском страховании в Российской Федерации»  (далее – Федеральный закон №326-ФЗ) по результатам контроля объемов, сроков, качества и условий предоставления медицинской помощи применяются меры, предусмотренные статьей 41 Федерального закона №326-ФЗ и условиями Договора на оказание и оплату медицинской помощи по обязательному медицинскому страхованию - п.152 Правил ОМС, утвержденных приказом Министерства здравоохранения Российской Федерации от 28.02.2019г. №108н «Об утверждении Правил обязательного медицинского страхования» с изменениями  (далее – Правила ОМС).</w:t>
      </w:r>
    </w:p>
    <w:p w14:paraId="753A6910" w14:textId="77777777"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 xml:space="preserve">4.2. 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статье 41 Федерального закона №326-ФЗ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w:t>
      </w:r>
      <w:r w:rsidRPr="002B45BB">
        <w:rPr>
          <w:rFonts w:ascii="Times New Roman" w:eastAsia="Times New Roman" w:hAnsi="Times New Roman" w:cs="Times New Roman"/>
          <w:i/>
          <w:iCs/>
          <w:sz w:val="28"/>
          <w:szCs w:val="28"/>
          <w:lang w:eastAsia="ar-SA"/>
        </w:rPr>
        <w:lastRenderedPageBreak/>
        <w:t>на оказание и оплату медицинской помощи по обязательному медицинскому страхованию и порядком организации и проведения контроля – п.153 Правил ОМС.</w:t>
      </w:r>
    </w:p>
    <w:p w14:paraId="5CDD7835" w14:textId="77777777"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4.3. Значения коэффициентов для определения размера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 и размера штрафа за неоказание, несвоевременное оказание либо оказание медицинской помощи ненадлежащего качества (далее - Перечень оснований для применения санкций) по результатам медико-экономического контроля, медико-экономической экспертизы, экспертизы качества медицинской помощи (далее - МЭК, МЭЭ, ЭКМП) определены приложением № 5 к Правилам ОМС.</w:t>
      </w:r>
    </w:p>
    <w:p w14:paraId="37596A96" w14:textId="11209B15" w:rsidR="00967CB8"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4.4. В соответствии с пунктом 154 Правил ОМС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 (Н) рассчитывается по формуле:</w:t>
      </w:r>
    </w:p>
    <w:p w14:paraId="2AEA2748" w14:textId="77777777" w:rsidR="002B45BB" w:rsidRPr="002B45BB" w:rsidRDefault="002B45BB"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p>
    <w:p w14:paraId="7C5AD474" w14:textId="73F1C6E6" w:rsidR="00967CB8" w:rsidRDefault="00967CB8" w:rsidP="002B45BB">
      <w:pPr>
        <w:pStyle w:val="a7"/>
        <w:tabs>
          <w:tab w:val="left" w:pos="1134"/>
        </w:tabs>
        <w:spacing w:after="0"/>
        <w:ind w:left="0" w:firstLine="709"/>
        <w:jc w:val="center"/>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 xml:space="preserve">Н = РТ х </w:t>
      </w:r>
      <w:proofErr w:type="spellStart"/>
      <w:r w:rsidRPr="002B45BB">
        <w:rPr>
          <w:rFonts w:ascii="Times New Roman" w:eastAsia="Times New Roman" w:hAnsi="Times New Roman" w:cs="Times New Roman"/>
          <w:i/>
          <w:iCs/>
          <w:sz w:val="28"/>
          <w:szCs w:val="28"/>
          <w:lang w:eastAsia="ar-SA"/>
        </w:rPr>
        <w:t>Кно</w:t>
      </w:r>
      <w:proofErr w:type="spellEnd"/>
      <w:r w:rsidRPr="002B45BB">
        <w:rPr>
          <w:rFonts w:ascii="Times New Roman" w:eastAsia="Times New Roman" w:hAnsi="Times New Roman" w:cs="Times New Roman"/>
          <w:i/>
          <w:iCs/>
          <w:sz w:val="28"/>
          <w:szCs w:val="28"/>
          <w:lang w:eastAsia="ar-SA"/>
        </w:rPr>
        <w:t>, где:</w:t>
      </w:r>
    </w:p>
    <w:p w14:paraId="1D686C47" w14:textId="77777777" w:rsidR="002B45BB" w:rsidRPr="002B45BB" w:rsidRDefault="002B45BB" w:rsidP="002B45BB">
      <w:pPr>
        <w:pStyle w:val="a7"/>
        <w:tabs>
          <w:tab w:val="left" w:pos="1134"/>
        </w:tabs>
        <w:spacing w:after="0"/>
        <w:ind w:left="0" w:firstLine="709"/>
        <w:jc w:val="center"/>
        <w:rPr>
          <w:rFonts w:ascii="Times New Roman" w:eastAsia="Times New Roman" w:hAnsi="Times New Roman" w:cs="Times New Roman"/>
          <w:i/>
          <w:iCs/>
          <w:sz w:val="28"/>
          <w:szCs w:val="28"/>
          <w:lang w:eastAsia="ar-SA"/>
        </w:rPr>
      </w:pPr>
    </w:p>
    <w:p w14:paraId="56EE3F6B" w14:textId="3496E2FD"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7"/>
          <w:szCs w:val="27"/>
          <w:lang w:eastAsia="ar-SA"/>
        </w:rPr>
      </w:pPr>
      <w:r w:rsidRPr="002B45BB">
        <w:rPr>
          <w:rFonts w:ascii="Times New Roman" w:eastAsia="Times New Roman" w:hAnsi="Times New Roman" w:cs="Times New Roman"/>
          <w:i/>
          <w:iCs/>
          <w:sz w:val="27"/>
          <w:szCs w:val="27"/>
          <w:lang w:eastAsia="ar-SA"/>
        </w:rPr>
        <w:t>Н</w:t>
      </w:r>
      <w:r w:rsidRPr="002B45BB">
        <w:rPr>
          <w:rFonts w:ascii="Times New Roman" w:eastAsia="Times New Roman" w:hAnsi="Times New Roman" w:cs="Times New Roman"/>
          <w:i/>
          <w:iCs/>
          <w:sz w:val="27"/>
          <w:szCs w:val="27"/>
          <w:lang w:eastAsia="ar-SA"/>
        </w:rPr>
        <w:tab/>
        <w:t>- размер неоплаты или неполной оплаты затрат медицинской</w:t>
      </w:r>
      <w:r w:rsidR="002B45BB" w:rsidRPr="002B45BB">
        <w:rPr>
          <w:rFonts w:ascii="Times New Roman" w:eastAsia="Times New Roman" w:hAnsi="Times New Roman" w:cs="Times New Roman"/>
          <w:i/>
          <w:iCs/>
          <w:sz w:val="27"/>
          <w:szCs w:val="27"/>
          <w:lang w:eastAsia="ar-SA"/>
        </w:rPr>
        <w:t xml:space="preserve"> </w:t>
      </w:r>
      <w:r w:rsidRPr="002B45BB">
        <w:rPr>
          <w:rFonts w:ascii="Times New Roman" w:eastAsia="Times New Roman" w:hAnsi="Times New Roman" w:cs="Times New Roman"/>
          <w:i/>
          <w:iCs/>
          <w:sz w:val="27"/>
          <w:szCs w:val="27"/>
          <w:lang w:eastAsia="ar-SA"/>
        </w:rPr>
        <w:t>организации на оказание медицинской помощи в рамках территориальной программы обязательного медицинского страхования;</w:t>
      </w:r>
    </w:p>
    <w:p w14:paraId="686ADEC2" w14:textId="4A64848B" w:rsidR="00967CB8" w:rsidRPr="002B45BB" w:rsidRDefault="00967CB8" w:rsidP="002B45BB">
      <w:pPr>
        <w:pStyle w:val="a7"/>
        <w:tabs>
          <w:tab w:val="left" w:pos="709"/>
        </w:tabs>
        <w:spacing w:after="0"/>
        <w:ind w:left="0" w:firstLine="709"/>
        <w:jc w:val="both"/>
        <w:rPr>
          <w:rFonts w:ascii="Times New Roman" w:eastAsia="Times New Roman" w:hAnsi="Times New Roman" w:cs="Times New Roman"/>
          <w:i/>
          <w:iCs/>
          <w:sz w:val="27"/>
          <w:szCs w:val="27"/>
          <w:lang w:eastAsia="ar-SA"/>
        </w:rPr>
      </w:pPr>
      <w:r w:rsidRPr="002B45BB">
        <w:rPr>
          <w:rFonts w:ascii="Times New Roman" w:eastAsia="Times New Roman" w:hAnsi="Times New Roman" w:cs="Times New Roman"/>
          <w:i/>
          <w:iCs/>
          <w:sz w:val="27"/>
          <w:szCs w:val="27"/>
          <w:lang w:eastAsia="ar-SA"/>
        </w:rPr>
        <w:t>РТ</w:t>
      </w:r>
      <w:r w:rsidRPr="002B45BB">
        <w:rPr>
          <w:rFonts w:ascii="Times New Roman" w:eastAsia="Times New Roman" w:hAnsi="Times New Roman" w:cs="Times New Roman"/>
          <w:i/>
          <w:iCs/>
          <w:sz w:val="27"/>
          <w:szCs w:val="27"/>
          <w:lang w:eastAsia="ar-SA"/>
        </w:rPr>
        <w:tab/>
        <w:t>- размер тарифа на оплату медицинской помощи, действующий</w:t>
      </w:r>
      <w:r w:rsidR="002B45BB" w:rsidRPr="002B45BB">
        <w:rPr>
          <w:rFonts w:ascii="Times New Roman" w:eastAsia="Times New Roman" w:hAnsi="Times New Roman" w:cs="Times New Roman"/>
          <w:i/>
          <w:iCs/>
          <w:sz w:val="27"/>
          <w:szCs w:val="27"/>
          <w:lang w:eastAsia="ar-SA"/>
        </w:rPr>
        <w:t xml:space="preserve"> </w:t>
      </w:r>
      <w:r w:rsidRPr="002B45BB">
        <w:rPr>
          <w:rFonts w:ascii="Times New Roman" w:eastAsia="Times New Roman" w:hAnsi="Times New Roman" w:cs="Times New Roman"/>
          <w:i/>
          <w:iCs/>
          <w:sz w:val="27"/>
          <w:szCs w:val="27"/>
          <w:lang w:eastAsia="ar-SA"/>
        </w:rPr>
        <w:t>на дату оказания медицинской помощи;</w:t>
      </w:r>
    </w:p>
    <w:p w14:paraId="2C74F823" w14:textId="65A1E1BA" w:rsidR="002B45BB" w:rsidRPr="00CB7659" w:rsidRDefault="00967CB8" w:rsidP="00CB7659">
      <w:pPr>
        <w:pStyle w:val="a7"/>
        <w:tabs>
          <w:tab w:val="left" w:pos="709"/>
        </w:tabs>
        <w:spacing w:after="0"/>
        <w:ind w:left="0" w:firstLine="709"/>
        <w:jc w:val="both"/>
        <w:rPr>
          <w:rFonts w:ascii="Times New Roman" w:eastAsia="Times New Roman" w:hAnsi="Times New Roman" w:cs="Times New Roman"/>
          <w:i/>
          <w:iCs/>
          <w:sz w:val="27"/>
          <w:szCs w:val="27"/>
          <w:lang w:eastAsia="ar-SA"/>
        </w:rPr>
      </w:pPr>
      <w:proofErr w:type="spellStart"/>
      <w:r w:rsidRPr="002B45BB">
        <w:rPr>
          <w:rFonts w:ascii="Times New Roman" w:eastAsia="Times New Roman" w:hAnsi="Times New Roman" w:cs="Times New Roman"/>
          <w:i/>
          <w:iCs/>
          <w:sz w:val="27"/>
          <w:szCs w:val="27"/>
          <w:lang w:eastAsia="ar-SA"/>
        </w:rPr>
        <w:t>Кно</w:t>
      </w:r>
      <w:proofErr w:type="spellEnd"/>
      <w:r w:rsidRPr="002B45BB">
        <w:rPr>
          <w:rFonts w:ascii="Times New Roman" w:eastAsia="Times New Roman" w:hAnsi="Times New Roman" w:cs="Times New Roman"/>
          <w:i/>
          <w:iCs/>
          <w:sz w:val="27"/>
          <w:szCs w:val="27"/>
          <w:lang w:eastAsia="ar-SA"/>
        </w:rPr>
        <w:tab/>
        <w:t>- коэффициент для определения размера неполной оплаты</w:t>
      </w:r>
      <w:r w:rsidR="002B45BB" w:rsidRPr="002B45BB">
        <w:rPr>
          <w:rFonts w:ascii="Times New Roman" w:eastAsia="Times New Roman" w:hAnsi="Times New Roman" w:cs="Times New Roman"/>
          <w:i/>
          <w:iCs/>
          <w:sz w:val="27"/>
          <w:szCs w:val="27"/>
          <w:lang w:eastAsia="ar-SA"/>
        </w:rPr>
        <w:t xml:space="preserve"> </w:t>
      </w:r>
      <w:r w:rsidRPr="002B45BB">
        <w:rPr>
          <w:rFonts w:ascii="Times New Roman" w:eastAsia="Times New Roman" w:hAnsi="Times New Roman" w:cs="Times New Roman"/>
          <w:i/>
          <w:iCs/>
          <w:sz w:val="27"/>
          <w:szCs w:val="27"/>
          <w:lang w:eastAsia="ar-SA"/>
        </w:rPr>
        <w:t>медицинской помощи по основанию для отказа в оплате медицинской помощи либо уменьшению оплаты медицинской помощи, действующий на дату проведения МЭК, МЭЭ, ЭКМП.</w:t>
      </w:r>
    </w:p>
    <w:p w14:paraId="50E65D35" w14:textId="4FDEABE3" w:rsidR="00967CB8" w:rsidRPr="002B45BB" w:rsidRDefault="00967CB8" w:rsidP="002B45BB">
      <w:pPr>
        <w:pStyle w:val="a7"/>
        <w:tabs>
          <w:tab w:val="left" w:pos="1134"/>
        </w:tabs>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Если стоимость случая, подлежащего неоплате (неполной оплате) не является тарифом, утвержденным тарифным соглашением, или получена расчетным путем, в том числе с использованием доли оплаты прерванных случаев, то параметр РТ следует понимать как сумму, выставленную к оплате по законченному случаю лечения.</w:t>
      </w:r>
    </w:p>
    <w:p w14:paraId="02BB2939" w14:textId="2A9AEDF0" w:rsidR="00967CB8" w:rsidRPr="002B45BB" w:rsidRDefault="00967CB8" w:rsidP="002B45BB">
      <w:pPr>
        <w:pStyle w:val="a7"/>
        <w:tabs>
          <w:tab w:val="left" w:pos="709"/>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4.5. Согласно пункту 155 Правил ОМС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Pr="002B45BB">
        <w:rPr>
          <w:rFonts w:ascii="Times New Roman" w:eastAsia="Times New Roman" w:hAnsi="Times New Roman" w:cs="Times New Roman"/>
          <w:i/>
          <w:iCs/>
          <w:sz w:val="28"/>
          <w:szCs w:val="28"/>
          <w:lang w:eastAsia="ar-SA"/>
        </w:rPr>
        <w:tab/>
        <w:t>(</w:t>
      </w:r>
      <w:bookmarkStart w:id="12" w:name="_Hlk191572156"/>
      <w:proofErr w:type="spellStart"/>
      <w:r w:rsidR="002B45BB" w:rsidRPr="002B45BB">
        <w:rPr>
          <w:rFonts w:ascii="Cambria" w:eastAsia="Cambria" w:hAnsi="Cambria" w:cs="Cambria"/>
          <w:color w:val="000000"/>
          <w:kern w:val="0"/>
          <w:sz w:val="28"/>
          <w:szCs w:val="28"/>
          <w:lang w:eastAsia="ru-RU" w:bidi="ru-RU"/>
          <w14:ligatures w14:val="none"/>
        </w:rPr>
        <w:t>С</w:t>
      </w:r>
      <w:r w:rsidR="002B45BB" w:rsidRPr="002B45BB">
        <w:rPr>
          <w:rFonts w:ascii="Cambria" w:eastAsia="Cambria" w:hAnsi="Cambria" w:cs="Cambria"/>
          <w:color w:val="000000"/>
          <w:kern w:val="0"/>
          <w:sz w:val="28"/>
          <w:szCs w:val="28"/>
          <w:vertAlign w:val="subscript"/>
          <w:lang w:eastAsia="ru-RU" w:bidi="ru-RU"/>
          <w14:ligatures w14:val="none"/>
        </w:rPr>
        <w:t>шт</w:t>
      </w:r>
      <w:bookmarkEnd w:id="12"/>
      <w:proofErr w:type="spellEnd"/>
      <w:r w:rsidRPr="002B45BB">
        <w:rPr>
          <w:rFonts w:ascii="Times New Roman" w:eastAsia="Times New Roman" w:hAnsi="Times New Roman" w:cs="Times New Roman"/>
          <w:i/>
          <w:iCs/>
          <w:sz w:val="28"/>
          <w:szCs w:val="28"/>
          <w:lang w:eastAsia="ar-SA"/>
        </w:rPr>
        <w:t>),</w:t>
      </w:r>
      <w:r w:rsidR="002B45BB">
        <w:rPr>
          <w:rFonts w:ascii="Times New Roman" w:eastAsia="Times New Roman" w:hAnsi="Times New Roman" w:cs="Times New Roman"/>
          <w:i/>
          <w:iCs/>
          <w:sz w:val="28"/>
          <w:szCs w:val="28"/>
          <w:lang w:eastAsia="ar-SA"/>
        </w:rPr>
        <w:t xml:space="preserve"> р</w:t>
      </w:r>
      <w:r w:rsidRPr="002B45BB">
        <w:rPr>
          <w:rFonts w:ascii="Times New Roman" w:eastAsia="Times New Roman" w:hAnsi="Times New Roman" w:cs="Times New Roman"/>
          <w:i/>
          <w:iCs/>
          <w:sz w:val="28"/>
          <w:szCs w:val="28"/>
          <w:lang w:eastAsia="ar-SA"/>
        </w:rPr>
        <w:t>ассчитывается по формуле: где:</w:t>
      </w:r>
    </w:p>
    <w:p w14:paraId="61291758" w14:textId="6F9F9B14" w:rsidR="00967CB8" w:rsidRDefault="002B45BB" w:rsidP="002B45BB">
      <w:pPr>
        <w:pStyle w:val="a7"/>
        <w:tabs>
          <w:tab w:val="left" w:pos="1134"/>
        </w:tabs>
        <w:spacing w:after="0"/>
        <w:ind w:left="0" w:firstLine="709"/>
        <w:jc w:val="center"/>
        <w:rPr>
          <w:rFonts w:ascii="Times New Roman" w:eastAsia="Times New Roman" w:hAnsi="Times New Roman" w:cs="Times New Roman"/>
          <w:sz w:val="18"/>
          <w:szCs w:val="18"/>
        </w:rPr>
      </w:pPr>
      <w:proofErr w:type="spellStart"/>
      <w:r w:rsidRPr="002B45BB">
        <w:rPr>
          <w:rFonts w:ascii="Cambria" w:eastAsia="Cambria" w:hAnsi="Cambria" w:cs="Cambria"/>
          <w:color w:val="000000"/>
          <w:kern w:val="0"/>
          <w:sz w:val="28"/>
          <w:szCs w:val="28"/>
          <w:lang w:eastAsia="ru-RU" w:bidi="ru-RU"/>
          <w14:ligatures w14:val="none"/>
        </w:rPr>
        <w:t>С</w:t>
      </w:r>
      <w:r w:rsidRPr="002B45BB">
        <w:rPr>
          <w:rFonts w:ascii="Cambria" w:eastAsia="Cambria" w:hAnsi="Cambria" w:cs="Cambria"/>
          <w:color w:val="000000"/>
          <w:kern w:val="0"/>
          <w:sz w:val="28"/>
          <w:szCs w:val="28"/>
          <w:vertAlign w:val="subscript"/>
          <w:lang w:eastAsia="ru-RU" w:bidi="ru-RU"/>
          <w14:ligatures w14:val="none"/>
        </w:rPr>
        <w:t>шт</w:t>
      </w:r>
      <w:proofErr w:type="spellEnd"/>
      <w:r>
        <w:rPr>
          <w:rFonts w:ascii="Cambria" w:eastAsia="Cambria" w:hAnsi="Cambria" w:cs="Cambria"/>
          <w:color w:val="000000"/>
          <w:kern w:val="0"/>
          <w:sz w:val="28"/>
          <w:szCs w:val="28"/>
          <w:vertAlign w:val="subscript"/>
          <w:lang w:eastAsia="ru-RU" w:bidi="ru-RU"/>
          <w14:ligatures w14:val="none"/>
        </w:rPr>
        <w:t xml:space="preserve"> = </w:t>
      </w:r>
      <w:r>
        <w:t xml:space="preserve">РП X </w:t>
      </w:r>
      <w:proofErr w:type="spellStart"/>
      <w:r>
        <w:t>К</w:t>
      </w:r>
      <w:r>
        <w:rPr>
          <w:rFonts w:ascii="Times New Roman" w:eastAsia="Times New Roman" w:hAnsi="Times New Roman" w:cs="Times New Roman"/>
          <w:sz w:val="18"/>
          <w:szCs w:val="18"/>
        </w:rPr>
        <w:t>шт</w:t>
      </w:r>
      <w:proofErr w:type="spellEnd"/>
      <w:r>
        <w:rPr>
          <w:rFonts w:ascii="Times New Roman" w:eastAsia="Times New Roman" w:hAnsi="Times New Roman" w:cs="Times New Roman"/>
          <w:sz w:val="18"/>
          <w:szCs w:val="18"/>
        </w:rPr>
        <w:t>,</w:t>
      </w:r>
    </w:p>
    <w:p w14:paraId="590D319F" w14:textId="77777777" w:rsidR="002B45BB" w:rsidRPr="002B45BB" w:rsidRDefault="002B45BB" w:rsidP="002B45BB">
      <w:pPr>
        <w:pStyle w:val="a7"/>
        <w:tabs>
          <w:tab w:val="left" w:pos="1134"/>
        </w:tabs>
        <w:spacing w:after="0"/>
        <w:ind w:left="0" w:firstLine="709"/>
        <w:jc w:val="center"/>
        <w:rPr>
          <w:rFonts w:ascii="Times New Roman" w:eastAsia="Times New Roman" w:hAnsi="Times New Roman" w:cs="Times New Roman"/>
          <w:i/>
          <w:iCs/>
          <w:sz w:val="28"/>
          <w:szCs w:val="28"/>
          <w:lang w:eastAsia="ar-SA"/>
        </w:rPr>
      </w:pPr>
    </w:p>
    <w:p w14:paraId="00716830" w14:textId="098D48FB" w:rsidR="00967CB8" w:rsidRPr="002B45BB" w:rsidRDefault="002B45BB" w:rsidP="002B45BB">
      <w:pPr>
        <w:pStyle w:val="a7"/>
        <w:tabs>
          <w:tab w:val="left" w:pos="1134"/>
        </w:tabs>
        <w:spacing w:after="0"/>
        <w:ind w:left="0" w:firstLine="709"/>
        <w:jc w:val="both"/>
        <w:rPr>
          <w:rFonts w:ascii="Times New Roman" w:eastAsia="Times New Roman" w:hAnsi="Times New Roman" w:cs="Times New Roman"/>
          <w:i/>
          <w:iCs/>
          <w:sz w:val="27"/>
          <w:szCs w:val="27"/>
          <w:lang w:eastAsia="ar-SA"/>
        </w:rPr>
      </w:pPr>
      <w:proofErr w:type="spellStart"/>
      <w:r w:rsidRPr="002B45BB">
        <w:rPr>
          <w:rFonts w:ascii="Cambria" w:eastAsia="Cambria" w:hAnsi="Cambria" w:cs="Cambria"/>
          <w:color w:val="000000"/>
          <w:kern w:val="0"/>
          <w:sz w:val="27"/>
          <w:szCs w:val="27"/>
          <w:lang w:eastAsia="ru-RU" w:bidi="ru-RU"/>
          <w14:ligatures w14:val="none"/>
        </w:rPr>
        <w:t>С</w:t>
      </w:r>
      <w:r w:rsidRPr="002B45BB">
        <w:rPr>
          <w:rFonts w:ascii="Cambria" w:eastAsia="Cambria" w:hAnsi="Cambria" w:cs="Cambria"/>
          <w:color w:val="000000"/>
          <w:kern w:val="0"/>
          <w:sz w:val="27"/>
          <w:szCs w:val="27"/>
          <w:vertAlign w:val="subscript"/>
          <w:lang w:eastAsia="ru-RU" w:bidi="ru-RU"/>
          <w14:ligatures w14:val="none"/>
        </w:rPr>
        <w:t>шт</w:t>
      </w:r>
      <w:proofErr w:type="spellEnd"/>
      <w:r w:rsidRPr="002B45BB">
        <w:rPr>
          <w:rFonts w:ascii="Cambria" w:eastAsia="Cambria" w:hAnsi="Cambria" w:cs="Cambria"/>
          <w:color w:val="000000"/>
          <w:kern w:val="0"/>
          <w:sz w:val="27"/>
          <w:szCs w:val="27"/>
          <w:vertAlign w:val="subscript"/>
          <w:lang w:eastAsia="ru-RU" w:bidi="ru-RU"/>
          <w14:ligatures w14:val="none"/>
        </w:rPr>
        <w:t xml:space="preserve"> </w:t>
      </w:r>
      <w:r w:rsidR="00967CB8" w:rsidRPr="002B45BB">
        <w:rPr>
          <w:rFonts w:ascii="Times New Roman" w:eastAsia="Times New Roman" w:hAnsi="Times New Roman" w:cs="Times New Roman"/>
          <w:i/>
          <w:iCs/>
          <w:sz w:val="27"/>
          <w:szCs w:val="27"/>
          <w:lang w:eastAsia="ar-SA"/>
        </w:rPr>
        <w:tab/>
        <w:t>- размер штрафа за неоказание, несвоевременное оказание либо оказание медицинской помощи ненадлежащего качества;</w:t>
      </w:r>
    </w:p>
    <w:p w14:paraId="19B69C0F" w14:textId="63E955CB"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7"/>
          <w:szCs w:val="27"/>
          <w:lang w:eastAsia="ar-SA"/>
        </w:rPr>
      </w:pPr>
      <w:r w:rsidRPr="002B45BB">
        <w:rPr>
          <w:rFonts w:ascii="Times New Roman" w:eastAsia="Times New Roman" w:hAnsi="Times New Roman" w:cs="Times New Roman"/>
          <w:i/>
          <w:iCs/>
          <w:sz w:val="27"/>
          <w:szCs w:val="27"/>
          <w:lang w:eastAsia="ar-SA"/>
        </w:rPr>
        <w:lastRenderedPageBreak/>
        <w:t>РП</w:t>
      </w:r>
      <w:r w:rsidR="002B45BB" w:rsidRPr="002B45BB">
        <w:rPr>
          <w:rFonts w:ascii="Times New Roman" w:eastAsia="Times New Roman" w:hAnsi="Times New Roman" w:cs="Times New Roman"/>
          <w:i/>
          <w:iCs/>
          <w:sz w:val="27"/>
          <w:szCs w:val="27"/>
          <w:lang w:eastAsia="ar-SA"/>
        </w:rPr>
        <w:t xml:space="preserve"> </w:t>
      </w:r>
      <w:r w:rsidRPr="002B45BB">
        <w:rPr>
          <w:rFonts w:ascii="Times New Roman" w:eastAsia="Times New Roman" w:hAnsi="Times New Roman" w:cs="Times New Roman"/>
          <w:i/>
          <w:iCs/>
          <w:sz w:val="27"/>
          <w:szCs w:val="27"/>
          <w:lang w:eastAsia="ar-SA"/>
        </w:rPr>
        <w:t>-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p>
    <w:p w14:paraId="7B4E7275" w14:textId="233F6816" w:rsidR="002B45BB" w:rsidRPr="00CB7659" w:rsidRDefault="00967CB8" w:rsidP="00CB7659">
      <w:pPr>
        <w:pStyle w:val="a7"/>
        <w:tabs>
          <w:tab w:val="left" w:pos="1134"/>
        </w:tabs>
        <w:spacing w:after="0"/>
        <w:ind w:left="0" w:firstLine="709"/>
        <w:jc w:val="both"/>
        <w:rPr>
          <w:rFonts w:ascii="Times New Roman" w:eastAsia="Times New Roman" w:hAnsi="Times New Roman" w:cs="Times New Roman"/>
          <w:i/>
          <w:iCs/>
          <w:sz w:val="27"/>
          <w:szCs w:val="27"/>
          <w:lang w:eastAsia="ar-SA"/>
        </w:rPr>
      </w:pPr>
      <w:proofErr w:type="spellStart"/>
      <w:r w:rsidRPr="002B45BB">
        <w:rPr>
          <w:rFonts w:ascii="Times New Roman" w:eastAsia="Times New Roman" w:hAnsi="Times New Roman" w:cs="Times New Roman"/>
          <w:i/>
          <w:iCs/>
          <w:sz w:val="27"/>
          <w:szCs w:val="27"/>
          <w:lang w:eastAsia="ar-SA"/>
        </w:rPr>
        <w:t>Кшт</w:t>
      </w:r>
      <w:proofErr w:type="spellEnd"/>
      <w:r w:rsidRPr="002B45BB">
        <w:rPr>
          <w:rFonts w:ascii="Times New Roman" w:eastAsia="Times New Roman" w:hAnsi="Times New Roman" w:cs="Times New Roman"/>
          <w:i/>
          <w:iCs/>
          <w:sz w:val="27"/>
          <w:szCs w:val="27"/>
          <w:lang w:eastAsia="ar-SA"/>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p w14:paraId="0C9E0CB5" w14:textId="77777777"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 xml:space="preserve">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 установлены в Приложении №14 к Тарифному соглашению на 2025 год «Перечень оснований для отказа в оплате медицинской помощи (уменьшения оплаты медицинской помощи) на 2025 год. </w:t>
      </w:r>
    </w:p>
    <w:p w14:paraId="265A2AB3" w14:textId="77777777"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4.6. При наличии отклоненных от оплаты счетов на оплату медицинской помощи по результатам проведенного Территориальным фондом ОМС МЭК медицинская организация вправе доработать и представить в Территориальный фонд ОМС отклоненные ранее от оплаты счета на оплату медицинской помощи и реестры счетов не позднее семи рабочих дней с даты получения соответствующего заключения по результатам МЭК первично представленного медицинской организацией счета на оплату медицинской помощи, за исключением случая, принятия Комиссией решения об увеличении медицинской организации объемов предоставления медицинской помощи и (или)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 следующего за месяцем, в котором Комиссией были пересмотрены объемы предоставления медицинской помощи и (или) ее финансового обеспечения. Оплата счетов, повторно представленных медицинскими организациями к оплате после доработки, осуществляется в период оплаты счетов за следующий отчетный месяц.  – п. 156 Правил ОМС.</w:t>
      </w:r>
    </w:p>
    <w:p w14:paraId="6C24D3ED" w14:textId="77777777"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4.7. При превышении в отчетном месяце объема средств, направленных в медицинскую организацию в соответствии с заявкой на авансирование медицинской помощи, над суммой выставленных медицинской организацией счетов на оплату медицинской помощи с учетом результатов контроля объемов, сроков, качества и условий предоставления медицинской помощи, в последующие месяцы размер заявки на авансирование медицинской помощи уменьшается на сумму средств указанного превышения.</w:t>
      </w:r>
    </w:p>
    <w:p w14:paraId="5BE32AD0" w14:textId="77777777"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lastRenderedPageBreak/>
        <w:t>В случае превышения объемов предоставления и финансового обеспечения медицинской помощи, распределенных медицинской организации решением Комиссии, медицинская организация в течение пяти рабочих дней после получения заключения по результатам медико-экономического контроля обязана обратиться в Комиссию с предложением о перераспределении объемов предоставления и финансового обеспечения медицинской помощи.– п.157 Правил ОМС.</w:t>
      </w:r>
    </w:p>
    <w:p w14:paraId="34EE4B99" w14:textId="77777777" w:rsidR="00967CB8" w:rsidRPr="002B45BB" w:rsidRDefault="00967CB8" w:rsidP="002B45BB">
      <w:pPr>
        <w:pStyle w:val="a7"/>
        <w:tabs>
          <w:tab w:val="left" w:pos="1134"/>
        </w:tabs>
        <w:spacing w:after="0"/>
        <w:ind w:left="0" w:firstLine="709"/>
        <w:jc w:val="both"/>
        <w:rPr>
          <w:rFonts w:ascii="Times New Roman" w:eastAsia="Times New Roman" w:hAnsi="Times New Roman" w:cs="Times New Roman"/>
          <w:i/>
          <w:iCs/>
          <w:sz w:val="28"/>
          <w:szCs w:val="28"/>
          <w:lang w:eastAsia="ar-SA"/>
        </w:rPr>
      </w:pPr>
      <w:r w:rsidRPr="002B45BB">
        <w:rPr>
          <w:rFonts w:ascii="Times New Roman" w:eastAsia="Times New Roman" w:hAnsi="Times New Roman" w:cs="Times New Roman"/>
          <w:i/>
          <w:iCs/>
          <w:sz w:val="28"/>
          <w:szCs w:val="28"/>
          <w:lang w:eastAsia="ar-SA"/>
        </w:rPr>
        <w:t>4.8. В соответствии с частью 2 статьи 41 Федерального закона №326-ФЗ взаимные обязательства медицинских организаций и страховых медицинских организаций,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 предусматриваются договором на оказание и оплату медицинской помощи по обязательному медицинскому страхованию -  п.158 Правил ОМС.</w:t>
      </w:r>
    </w:p>
    <w:p w14:paraId="5298D41A" w14:textId="34D704D9" w:rsidR="00967CB8" w:rsidRPr="00967CB8" w:rsidRDefault="00967CB8" w:rsidP="002B45BB">
      <w:pPr>
        <w:pStyle w:val="a7"/>
        <w:tabs>
          <w:tab w:val="left" w:pos="1134"/>
        </w:tabs>
        <w:spacing w:after="0" w:line="276" w:lineRule="auto"/>
        <w:ind w:left="0" w:firstLine="709"/>
        <w:jc w:val="both"/>
        <w:rPr>
          <w:rFonts w:ascii="Times New Roman" w:eastAsia="Times New Roman" w:hAnsi="Times New Roman" w:cs="Times New Roman"/>
          <w:sz w:val="28"/>
          <w:szCs w:val="28"/>
          <w:lang w:eastAsia="ar-SA"/>
        </w:rPr>
      </w:pPr>
      <w:r w:rsidRPr="002B45BB">
        <w:rPr>
          <w:rFonts w:ascii="Times New Roman" w:eastAsia="Times New Roman" w:hAnsi="Times New Roman" w:cs="Times New Roman"/>
          <w:i/>
          <w:iCs/>
          <w:sz w:val="28"/>
          <w:szCs w:val="28"/>
          <w:lang w:eastAsia="ar-SA"/>
        </w:rPr>
        <w:t>4.9. В целях реализации приказов Минздрава России от 19.03.2021г. №231н «Об утверждении Порядка организации и контроля объемов, сроков, качества и условий предоставления медицинской помощи по обязательному                                                      медицинскому     страхованию»        (зарегистрирован      Минюстом      России 13.05.2021г., регистрационный №63410), (в ред. Приказов Минздрава России от 01.07.2021г. №696н, от 21.02.2022г. №100н, от 13.12.2022г. №789н, от 04.09.2024г. №449н) и Минздрава России от 28.02.2019г. №108н «Об утверждении Правил обязательного медицинского страхования» (с изменениями от 01.07.2021г. №696н, от 21.02.2022г. №100н, от 13.12.2022г. №789н, от 04.09.2024г. №449н), настоящим Тарифным соглашением на 2025 год в Приложении №14 устанавливается «Перечень оснований для отказа в оплате медицинской помощи (уменьшения оплаты медицинской помощи)</w:t>
      </w:r>
      <w:r w:rsidRPr="00967CB8">
        <w:rPr>
          <w:rFonts w:ascii="Times New Roman" w:eastAsia="Times New Roman" w:hAnsi="Times New Roman" w:cs="Times New Roman"/>
          <w:sz w:val="28"/>
          <w:szCs w:val="28"/>
          <w:lang w:eastAsia="ar-SA"/>
        </w:rPr>
        <w:t>».</w:t>
      </w:r>
    </w:p>
    <w:p w14:paraId="02FA833B" w14:textId="7B633F95" w:rsidR="00E3629A" w:rsidRDefault="00E3629A" w:rsidP="00E87B8E">
      <w:pPr>
        <w:pStyle w:val="a7"/>
        <w:numPr>
          <w:ilvl w:val="1"/>
          <w:numId w:val="1"/>
        </w:numPr>
        <w:tabs>
          <w:tab w:val="left" w:pos="709"/>
          <w:tab w:val="left" w:pos="1134"/>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утвердить приложение №64 к </w:t>
      </w:r>
      <w:r w:rsidRPr="00061B9C">
        <w:rPr>
          <w:rFonts w:ascii="Times New Roman" w:hAnsi="Times New Roman" w:cs="Times New Roman"/>
          <w:sz w:val="28"/>
          <w:szCs w:val="28"/>
        </w:rPr>
        <w:t xml:space="preserve">Тарифному соглашению на 2025 год «Тарифы </w:t>
      </w:r>
      <w:r w:rsidRPr="00FB4393">
        <w:rPr>
          <w:rFonts w:ascii="Times New Roman" w:hAnsi="Times New Roman" w:cs="Times New Roman"/>
          <w:sz w:val="28"/>
          <w:szCs w:val="28"/>
        </w:rPr>
        <w:t>на комплексное посещение при диспансерном наблюдении застрахованных граждан, из числа взрослого населения, с хроническими заболеваниями, функциональными расстройствами, иными состояниями, включая диспансерное наблюдение работающих граждан на рабочем месте, диспансерное наблюдение детей проживающих в организациях социального обслуживания (детских домах - интернатах), предоставляющих социальные услуги в стационарной форме</w:t>
      </w:r>
      <w:r w:rsidRPr="00061B9C">
        <w:rPr>
          <w:rFonts w:ascii="Times New Roman" w:hAnsi="Times New Roman" w:cs="Times New Roman"/>
          <w:sz w:val="28"/>
          <w:szCs w:val="28"/>
        </w:rPr>
        <w:t>, на 2025 год» в соответствии с приложением №</w:t>
      </w:r>
      <w:r>
        <w:rPr>
          <w:rFonts w:ascii="Times New Roman" w:hAnsi="Times New Roman" w:cs="Times New Roman"/>
          <w:sz w:val="28"/>
          <w:szCs w:val="28"/>
        </w:rPr>
        <w:t>1</w:t>
      </w:r>
      <w:r w:rsidRPr="00061B9C">
        <w:rPr>
          <w:rFonts w:ascii="Times New Roman" w:hAnsi="Times New Roman" w:cs="Times New Roman"/>
          <w:sz w:val="28"/>
          <w:szCs w:val="28"/>
        </w:rPr>
        <w:t xml:space="preserve"> к настоящему Дополнительному соглашению</w:t>
      </w:r>
    </w:p>
    <w:p w14:paraId="043161C9" w14:textId="5BA8B747" w:rsidR="00F9461E" w:rsidRPr="00F9461E" w:rsidRDefault="00844794" w:rsidP="00E87B8E">
      <w:pPr>
        <w:pStyle w:val="a7"/>
        <w:numPr>
          <w:ilvl w:val="1"/>
          <w:numId w:val="1"/>
        </w:numPr>
        <w:tabs>
          <w:tab w:val="left" w:pos="709"/>
          <w:tab w:val="left" w:pos="1134"/>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приложения №63 к Тарифному соглашению на 2025 год переименовать на «</w:t>
      </w:r>
      <w:bookmarkStart w:id="13" w:name="_Hlk191575459"/>
      <w:r w:rsidRPr="007C6274">
        <w:rPr>
          <w:rFonts w:ascii="Times New Roman" w:hAnsi="Times New Roman" w:cs="Times New Roman"/>
          <w:sz w:val="28"/>
          <w:szCs w:val="28"/>
        </w:rPr>
        <w:t>Средний размер финансового обеспечения медицинской помощи</w:t>
      </w:r>
      <w:r>
        <w:rPr>
          <w:rFonts w:ascii="Times New Roman" w:hAnsi="Times New Roman" w:cs="Times New Roman"/>
          <w:sz w:val="28"/>
          <w:szCs w:val="28"/>
        </w:rPr>
        <w:t xml:space="preserve"> в амбулаторных условиях,</w:t>
      </w:r>
      <w:r w:rsidRPr="007C6274">
        <w:rPr>
          <w:rFonts w:ascii="Times New Roman" w:hAnsi="Times New Roman" w:cs="Times New Roman"/>
          <w:sz w:val="28"/>
          <w:szCs w:val="28"/>
        </w:rPr>
        <w:t xml:space="preserve"> стационарных условиях</w:t>
      </w:r>
      <w:r>
        <w:rPr>
          <w:rFonts w:ascii="Times New Roman" w:hAnsi="Times New Roman" w:cs="Times New Roman"/>
          <w:sz w:val="28"/>
          <w:szCs w:val="28"/>
        </w:rPr>
        <w:t>,</w:t>
      </w:r>
      <w:r w:rsidRPr="007C6274">
        <w:rPr>
          <w:rFonts w:ascii="Times New Roman" w:hAnsi="Times New Roman" w:cs="Times New Roman"/>
          <w:sz w:val="28"/>
          <w:szCs w:val="28"/>
        </w:rPr>
        <w:t xml:space="preserve"> в условиях дневного стационара</w:t>
      </w:r>
      <w:r>
        <w:rPr>
          <w:rFonts w:ascii="Times New Roman" w:hAnsi="Times New Roman" w:cs="Times New Roman"/>
          <w:sz w:val="28"/>
          <w:szCs w:val="28"/>
        </w:rPr>
        <w:t xml:space="preserve"> и скорой медицинской помощи</w:t>
      </w:r>
      <w:r w:rsidRPr="007C6274">
        <w:rPr>
          <w:rFonts w:ascii="Times New Roman" w:hAnsi="Times New Roman" w:cs="Times New Roman"/>
          <w:sz w:val="28"/>
          <w:szCs w:val="28"/>
        </w:rPr>
        <w:t xml:space="preserve">, участвующих в реализации </w:t>
      </w:r>
      <w:r w:rsidRPr="007C6274">
        <w:rPr>
          <w:rFonts w:ascii="Times New Roman" w:hAnsi="Times New Roman" w:cs="Times New Roman"/>
          <w:sz w:val="28"/>
          <w:szCs w:val="28"/>
        </w:rPr>
        <w:lastRenderedPageBreak/>
        <w:t>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государственных гарантий бесплатного оказания гражданам медицинской помощи на 2025 год и на плановый период 2026 и 2027 годов</w:t>
      </w:r>
      <w:bookmarkEnd w:id="13"/>
      <w:r w:rsidRPr="007C6274">
        <w:rPr>
          <w:rFonts w:ascii="Times New Roman" w:hAnsi="Times New Roman" w:cs="Times New Roman"/>
          <w:sz w:val="28"/>
          <w:szCs w:val="28"/>
        </w:rPr>
        <w:t>»</w:t>
      </w:r>
      <w:r w:rsidR="000E2F01">
        <w:rPr>
          <w:rFonts w:ascii="Times New Roman" w:hAnsi="Times New Roman" w:cs="Times New Roman"/>
          <w:sz w:val="28"/>
          <w:szCs w:val="28"/>
        </w:rPr>
        <w:t xml:space="preserve"> и</w:t>
      </w:r>
      <w:r w:rsidRPr="007C6274">
        <w:rPr>
          <w:rFonts w:ascii="Times New Roman" w:hAnsi="Times New Roman" w:cs="Times New Roman"/>
          <w:sz w:val="28"/>
          <w:szCs w:val="28"/>
        </w:rPr>
        <w:t xml:space="preserve"> </w:t>
      </w:r>
      <w:r w:rsidR="00F9461E">
        <w:rPr>
          <w:rFonts w:ascii="Times New Roman" w:hAnsi="Times New Roman" w:cs="Times New Roman"/>
          <w:sz w:val="28"/>
          <w:szCs w:val="28"/>
        </w:rPr>
        <w:t>утвердить</w:t>
      </w:r>
      <w:r w:rsidR="00F9461E" w:rsidRPr="00F9461E">
        <w:rPr>
          <w:rFonts w:ascii="Times New Roman" w:hAnsi="Times New Roman" w:cs="Times New Roman"/>
          <w:sz w:val="28"/>
          <w:szCs w:val="28"/>
        </w:rPr>
        <w:t xml:space="preserve"> приложением №</w:t>
      </w:r>
      <w:r w:rsidR="00E3629A">
        <w:rPr>
          <w:rFonts w:ascii="Times New Roman" w:hAnsi="Times New Roman" w:cs="Times New Roman"/>
          <w:sz w:val="28"/>
          <w:szCs w:val="28"/>
        </w:rPr>
        <w:t>2</w:t>
      </w:r>
      <w:r w:rsidR="00F9461E" w:rsidRPr="00F9461E">
        <w:rPr>
          <w:rFonts w:ascii="Times New Roman" w:hAnsi="Times New Roman" w:cs="Times New Roman"/>
          <w:sz w:val="28"/>
          <w:szCs w:val="28"/>
        </w:rPr>
        <w:t xml:space="preserve"> к настоящему Дополнительному соглашению;</w:t>
      </w:r>
    </w:p>
    <w:p w14:paraId="0223DC55" w14:textId="026EA6C1" w:rsidR="00F9461E" w:rsidRPr="00AE7A5D" w:rsidRDefault="00AE7A5D" w:rsidP="00AE7A5D">
      <w:pPr>
        <w:pStyle w:val="a7"/>
        <w:numPr>
          <w:ilvl w:val="1"/>
          <w:numId w:val="1"/>
        </w:numPr>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внести изменения в</w:t>
      </w:r>
      <w:r w:rsidR="00F9461E" w:rsidRPr="00AE7A5D">
        <w:rPr>
          <w:rFonts w:ascii="Times New Roman" w:eastAsia="Times New Roman" w:hAnsi="Times New Roman" w:cs="Times New Roman"/>
          <w:sz w:val="28"/>
          <w:szCs w:val="28"/>
          <w:lang w:eastAsia="ar-SA"/>
        </w:rPr>
        <w:t xml:space="preserve"> приложение №</w:t>
      </w:r>
      <w:r>
        <w:rPr>
          <w:rFonts w:ascii="Times New Roman" w:eastAsia="Times New Roman" w:hAnsi="Times New Roman" w:cs="Times New Roman"/>
          <w:sz w:val="28"/>
          <w:szCs w:val="28"/>
          <w:lang w:eastAsia="ar-SA"/>
        </w:rPr>
        <w:t>15</w:t>
      </w:r>
      <w:r w:rsidR="00F9461E" w:rsidRPr="00AE7A5D">
        <w:rPr>
          <w:rFonts w:ascii="Times New Roman" w:eastAsia="Times New Roman" w:hAnsi="Times New Roman" w:cs="Times New Roman"/>
          <w:sz w:val="28"/>
          <w:szCs w:val="28"/>
          <w:lang w:eastAsia="ar-SA"/>
        </w:rPr>
        <w:t xml:space="preserve"> к Тарифному соглашению на 2025 год «</w:t>
      </w:r>
      <w:r w:rsidRPr="00AE7A5D">
        <w:rPr>
          <w:rFonts w:ascii="Times New Roman" w:eastAsia="Times New Roman" w:hAnsi="Times New Roman" w:cs="Times New Roman"/>
          <w:sz w:val="28"/>
          <w:szCs w:val="28"/>
          <w:lang w:eastAsia="ar-SA"/>
        </w:rPr>
        <w:t>Подходы к бальной оценке показателей результативности деятельности медицинских организаций на 2025 год</w:t>
      </w:r>
      <w:r w:rsidR="00F9461E" w:rsidRPr="00AE7A5D">
        <w:rPr>
          <w:rFonts w:ascii="Times New Roman" w:eastAsia="Times New Roman" w:hAnsi="Times New Roman" w:cs="Times New Roman"/>
          <w:sz w:val="28"/>
          <w:szCs w:val="28"/>
          <w:lang w:eastAsia="ar-SA"/>
        </w:rPr>
        <w:t>» в соответствии с приложением №</w:t>
      </w:r>
      <w:r w:rsidR="00E3629A">
        <w:rPr>
          <w:rFonts w:ascii="Times New Roman" w:eastAsia="Times New Roman" w:hAnsi="Times New Roman" w:cs="Times New Roman"/>
          <w:sz w:val="28"/>
          <w:szCs w:val="28"/>
          <w:lang w:eastAsia="ar-SA"/>
        </w:rPr>
        <w:t>3</w:t>
      </w:r>
      <w:r w:rsidR="00F9461E" w:rsidRPr="00AE7A5D">
        <w:rPr>
          <w:rFonts w:ascii="Times New Roman" w:eastAsia="Times New Roman" w:hAnsi="Times New Roman" w:cs="Times New Roman"/>
          <w:sz w:val="28"/>
          <w:szCs w:val="28"/>
          <w:lang w:eastAsia="ar-SA"/>
        </w:rPr>
        <w:t xml:space="preserve"> к настоящему Дополнительному соглашению;</w:t>
      </w:r>
    </w:p>
    <w:p w14:paraId="2740A1B5" w14:textId="1BF9B822" w:rsidR="00F9461E" w:rsidRPr="00F9461E" w:rsidRDefault="00AE7A5D" w:rsidP="00E87B8E">
      <w:pPr>
        <w:pStyle w:val="a7"/>
        <w:numPr>
          <w:ilvl w:val="1"/>
          <w:numId w:val="1"/>
        </w:numPr>
        <w:spacing w:after="0" w:line="276" w:lineRule="auto"/>
        <w:ind w:left="0" w:firstLine="709"/>
        <w:jc w:val="both"/>
        <w:rPr>
          <w:rFonts w:ascii="Times New Roman" w:eastAsia="Times New Roman" w:hAnsi="Times New Roman" w:cs="Times New Roman"/>
          <w:sz w:val="28"/>
          <w:szCs w:val="28"/>
          <w:lang w:eastAsia="ar-SA"/>
        </w:rPr>
      </w:pPr>
      <w:r w:rsidRPr="00AE7A5D">
        <w:rPr>
          <w:rFonts w:ascii="Times New Roman" w:eastAsia="Times New Roman" w:hAnsi="Times New Roman" w:cs="Times New Roman"/>
          <w:sz w:val="28"/>
          <w:szCs w:val="28"/>
          <w:lang w:eastAsia="ar-SA"/>
        </w:rPr>
        <w:t>внести изменения в</w:t>
      </w:r>
      <w:r w:rsidR="00F9461E" w:rsidRPr="00F9461E">
        <w:rPr>
          <w:rFonts w:ascii="Times New Roman" w:eastAsia="Times New Roman" w:hAnsi="Times New Roman" w:cs="Times New Roman"/>
          <w:sz w:val="28"/>
          <w:szCs w:val="28"/>
          <w:lang w:eastAsia="ar-SA"/>
        </w:rPr>
        <w:t xml:space="preserve"> приложение №</w:t>
      </w:r>
      <w:r>
        <w:rPr>
          <w:rFonts w:ascii="Times New Roman" w:eastAsia="Times New Roman" w:hAnsi="Times New Roman" w:cs="Times New Roman"/>
          <w:sz w:val="28"/>
          <w:szCs w:val="28"/>
          <w:lang w:eastAsia="ar-SA"/>
        </w:rPr>
        <w:t>16</w:t>
      </w:r>
      <w:r w:rsidR="00F9461E" w:rsidRPr="00F9461E">
        <w:rPr>
          <w:rFonts w:ascii="Times New Roman" w:eastAsia="Times New Roman" w:hAnsi="Times New Roman" w:cs="Times New Roman"/>
          <w:sz w:val="28"/>
          <w:szCs w:val="28"/>
          <w:lang w:eastAsia="ar-SA"/>
        </w:rPr>
        <w:t xml:space="preserve"> к Тарифному соглашению на 2025 год «</w:t>
      </w:r>
      <w:r w:rsidRPr="00AE7A5D">
        <w:rPr>
          <w:rFonts w:ascii="Times New Roman" w:eastAsia="Times New Roman" w:hAnsi="Times New Roman" w:cs="Times New Roman"/>
          <w:sz w:val="28"/>
          <w:szCs w:val="28"/>
          <w:lang w:eastAsia="ar-SA"/>
        </w:rPr>
        <w:t>Порядок расчета значений показателей результативности деятельности медицинских организаций на 2025 год</w:t>
      </w:r>
      <w:r w:rsidR="00F9461E" w:rsidRPr="00F9461E">
        <w:rPr>
          <w:rFonts w:ascii="Times New Roman" w:eastAsia="Times New Roman" w:hAnsi="Times New Roman" w:cs="Times New Roman"/>
          <w:sz w:val="28"/>
          <w:szCs w:val="28"/>
          <w:lang w:eastAsia="ar-SA"/>
        </w:rPr>
        <w:t>» в соответствии с приложением №</w:t>
      </w:r>
      <w:r w:rsidR="00E3629A">
        <w:rPr>
          <w:rFonts w:ascii="Times New Roman" w:eastAsia="Times New Roman" w:hAnsi="Times New Roman" w:cs="Times New Roman"/>
          <w:sz w:val="28"/>
          <w:szCs w:val="28"/>
          <w:lang w:eastAsia="ar-SA"/>
        </w:rPr>
        <w:t>4</w:t>
      </w:r>
      <w:r w:rsidR="00F9461E" w:rsidRPr="00F9461E">
        <w:rPr>
          <w:rFonts w:ascii="Times New Roman" w:eastAsia="Times New Roman" w:hAnsi="Times New Roman" w:cs="Times New Roman"/>
          <w:sz w:val="28"/>
          <w:szCs w:val="28"/>
          <w:lang w:eastAsia="ar-SA"/>
        </w:rPr>
        <w:t xml:space="preserve"> к настоящему Дополнительному соглашению;</w:t>
      </w:r>
    </w:p>
    <w:p w14:paraId="46B82B1B" w14:textId="33694E43" w:rsidR="00270D00" w:rsidRPr="00270D00" w:rsidRDefault="00C6357F" w:rsidP="00E87B8E">
      <w:pPr>
        <w:pStyle w:val="a7"/>
        <w:numPr>
          <w:ilvl w:val="1"/>
          <w:numId w:val="1"/>
        </w:numPr>
        <w:tabs>
          <w:tab w:val="left" w:pos="567"/>
          <w:tab w:val="left" w:pos="993"/>
        </w:tabs>
        <w:spacing w:after="0" w:line="276" w:lineRule="auto"/>
        <w:ind w:left="0" w:firstLine="568"/>
        <w:jc w:val="both"/>
        <w:rPr>
          <w:rFonts w:ascii="Times New Roman" w:eastAsia="Times New Roman" w:hAnsi="Times New Roman" w:cs="Times New Roman"/>
          <w:sz w:val="28"/>
          <w:szCs w:val="28"/>
          <w:lang w:eastAsia="ar-SA"/>
        </w:rPr>
      </w:pPr>
      <w:bookmarkStart w:id="14" w:name="_Hlk188521412"/>
      <w:r w:rsidRPr="00C6357F">
        <w:rPr>
          <w:rFonts w:ascii="Times New Roman" w:hAnsi="Times New Roman" w:cs="Times New Roman"/>
          <w:sz w:val="28"/>
          <w:szCs w:val="28"/>
        </w:rPr>
        <w:t>внести изменения в</w:t>
      </w:r>
      <w:r w:rsidR="00270D00" w:rsidRPr="004A128E">
        <w:rPr>
          <w:rFonts w:ascii="Times New Roman" w:hAnsi="Times New Roman" w:cs="Times New Roman"/>
          <w:sz w:val="28"/>
          <w:szCs w:val="28"/>
        </w:rPr>
        <w:t xml:space="preserve"> приложение №</w:t>
      </w:r>
      <w:r>
        <w:rPr>
          <w:rFonts w:ascii="Times New Roman" w:hAnsi="Times New Roman" w:cs="Times New Roman"/>
          <w:sz w:val="28"/>
          <w:szCs w:val="28"/>
        </w:rPr>
        <w:t>27</w:t>
      </w:r>
      <w:r w:rsidR="00270D00" w:rsidRPr="004A128E">
        <w:rPr>
          <w:rFonts w:ascii="Times New Roman" w:hAnsi="Times New Roman" w:cs="Times New Roman"/>
          <w:sz w:val="28"/>
          <w:szCs w:val="28"/>
        </w:rPr>
        <w:t xml:space="preserve"> к Тарифному соглашению на 202</w:t>
      </w:r>
      <w:r w:rsidR="00F9461E">
        <w:rPr>
          <w:rFonts w:ascii="Times New Roman" w:hAnsi="Times New Roman" w:cs="Times New Roman"/>
          <w:sz w:val="28"/>
          <w:szCs w:val="28"/>
        </w:rPr>
        <w:t>5</w:t>
      </w:r>
      <w:r w:rsidR="00270D00" w:rsidRPr="004A128E">
        <w:rPr>
          <w:rFonts w:ascii="Times New Roman" w:hAnsi="Times New Roman" w:cs="Times New Roman"/>
          <w:sz w:val="28"/>
          <w:szCs w:val="28"/>
        </w:rPr>
        <w:t xml:space="preserve"> год </w:t>
      </w:r>
      <w:r w:rsidR="00270D00" w:rsidRPr="004A128E">
        <w:rPr>
          <w:rFonts w:ascii="Times New Roman" w:eastAsia="Times New Roman" w:hAnsi="Times New Roman" w:cs="Times New Roman"/>
          <w:sz w:val="28"/>
          <w:szCs w:val="28"/>
          <w:lang w:eastAsia="ar-SA"/>
        </w:rPr>
        <w:t>«</w:t>
      </w:r>
      <w:r w:rsidR="00F355E6" w:rsidRPr="00F355E6">
        <w:rPr>
          <w:rFonts w:ascii="Times New Roman" w:eastAsia="Times New Roman" w:hAnsi="Times New Roman" w:cs="Times New Roman"/>
          <w:sz w:val="28"/>
          <w:szCs w:val="28"/>
          <w:lang w:eastAsia="ar-SA"/>
        </w:rPr>
        <w:t xml:space="preserve">Размер </w:t>
      </w:r>
      <w:r>
        <w:rPr>
          <w:rFonts w:ascii="Times New Roman" w:eastAsia="Times New Roman" w:hAnsi="Times New Roman" w:cs="Times New Roman"/>
          <w:sz w:val="28"/>
          <w:szCs w:val="28"/>
          <w:lang w:eastAsia="ar-SA"/>
        </w:rPr>
        <w:t>базовой ставки</w:t>
      </w:r>
      <w:r w:rsidR="00F355E6" w:rsidRPr="00F355E6">
        <w:rPr>
          <w:rFonts w:ascii="Times New Roman" w:eastAsia="Times New Roman" w:hAnsi="Times New Roman" w:cs="Times New Roman"/>
          <w:sz w:val="28"/>
          <w:szCs w:val="28"/>
          <w:lang w:eastAsia="ar-SA"/>
        </w:rPr>
        <w:t xml:space="preserve"> на 202</w:t>
      </w:r>
      <w:r w:rsidR="00F9461E">
        <w:rPr>
          <w:rFonts w:ascii="Times New Roman" w:eastAsia="Times New Roman" w:hAnsi="Times New Roman" w:cs="Times New Roman"/>
          <w:sz w:val="28"/>
          <w:szCs w:val="28"/>
          <w:lang w:eastAsia="ar-SA"/>
        </w:rPr>
        <w:t>5</w:t>
      </w:r>
      <w:r w:rsidR="00F355E6" w:rsidRPr="00F355E6">
        <w:rPr>
          <w:rFonts w:ascii="Times New Roman" w:eastAsia="Times New Roman" w:hAnsi="Times New Roman" w:cs="Times New Roman"/>
          <w:sz w:val="28"/>
          <w:szCs w:val="28"/>
          <w:lang w:eastAsia="ar-SA"/>
        </w:rPr>
        <w:t xml:space="preserve"> год</w:t>
      </w:r>
      <w:r w:rsidR="00270D00" w:rsidRPr="004A128E">
        <w:rPr>
          <w:rFonts w:ascii="Times New Roman" w:eastAsia="Times New Roman" w:hAnsi="Times New Roman" w:cs="Times New Roman"/>
          <w:sz w:val="28"/>
          <w:szCs w:val="28"/>
          <w:lang w:eastAsia="ar-SA"/>
        </w:rPr>
        <w:t xml:space="preserve">» </w:t>
      </w:r>
      <w:r w:rsidR="00270D00" w:rsidRPr="004A128E">
        <w:rPr>
          <w:rFonts w:ascii="Times New Roman" w:hAnsi="Times New Roman" w:cs="Times New Roman"/>
          <w:sz w:val="28"/>
          <w:szCs w:val="28"/>
        </w:rPr>
        <w:t>в соответствии с приложением №</w:t>
      </w:r>
      <w:r w:rsidR="00E3629A">
        <w:rPr>
          <w:rFonts w:ascii="Times New Roman" w:hAnsi="Times New Roman" w:cs="Times New Roman"/>
          <w:sz w:val="28"/>
          <w:szCs w:val="28"/>
        </w:rPr>
        <w:t>5</w:t>
      </w:r>
      <w:r w:rsidR="00270D00" w:rsidRPr="004A128E">
        <w:rPr>
          <w:rFonts w:ascii="Times New Roman" w:hAnsi="Times New Roman" w:cs="Times New Roman"/>
          <w:sz w:val="28"/>
          <w:szCs w:val="28"/>
        </w:rPr>
        <w:t xml:space="preserve"> к настоящему Дополнительному соглашению</w:t>
      </w:r>
      <w:r w:rsidR="00270D00">
        <w:rPr>
          <w:rFonts w:ascii="Times New Roman" w:hAnsi="Times New Roman" w:cs="Times New Roman"/>
          <w:sz w:val="28"/>
          <w:szCs w:val="28"/>
        </w:rPr>
        <w:t>;</w:t>
      </w:r>
    </w:p>
    <w:bookmarkEnd w:id="0"/>
    <w:bookmarkEnd w:id="14"/>
    <w:p w14:paraId="240AFC8E" w14:textId="25D73004" w:rsidR="00F355E6" w:rsidRPr="00F355E6" w:rsidRDefault="007C70B2" w:rsidP="00E87B8E">
      <w:pPr>
        <w:pStyle w:val="a7"/>
        <w:numPr>
          <w:ilvl w:val="1"/>
          <w:numId w:val="1"/>
        </w:numPr>
        <w:tabs>
          <w:tab w:val="left" w:pos="993"/>
        </w:tabs>
        <w:spacing w:after="0" w:line="276" w:lineRule="auto"/>
        <w:ind w:left="0"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C6357F">
        <w:rPr>
          <w:rFonts w:ascii="Times New Roman" w:eastAsia="Times New Roman" w:hAnsi="Times New Roman" w:cs="Times New Roman"/>
          <w:sz w:val="28"/>
          <w:szCs w:val="28"/>
          <w:lang w:eastAsia="ar-SA"/>
        </w:rPr>
        <w:t>внести изменения в</w:t>
      </w:r>
      <w:r w:rsidR="00F355E6" w:rsidRPr="00F355E6">
        <w:rPr>
          <w:rFonts w:ascii="Times New Roman" w:eastAsia="Times New Roman" w:hAnsi="Times New Roman" w:cs="Times New Roman"/>
          <w:sz w:val="28"/>
          <w:szCs w:val="28"/>
          <w:lang w:eastAsia="ar-SA"/>
        </w:rPr>
        <w:t xml:space="preserve"> приложение №</w:t>
      </w:r>
      <w:r w:rsidR="00C6357F">
        <w:rPr>
          <w:rFonts w:ascii="Times New Roman" w:eastAsia="Times New Roman" w:hAnsi="Times New Roman" w:cs="Times New Roman"/>
          <w:sz w:val="28"/>
          <w:szCs w:val="28"/>
          <w:lang w:eastAsia="ar-SA"/>
        </w:rPr>
        <w:t xml:space="preserve">33 </w:t>
      </w:r>
      <w:bookmarkStart w:id="15" w:name="_Hlk191574024"/>
      <w:r w:rsidR="00C6357F">
        <w:rPr>
          <w:rFonts w:ascii="Times New Roman" w:eastAsia="Times New Roman" w:hAnsi="Times New Roman" w:cs="Times New Roman"/>
          <w:sz w:val="28"/>
          <w:szCs w:val="28"/>
          <w:lang w:eastAsia="ar-SA"/>
        </w:rPr>
        <w:t>к Тарифному соглашению на 2025 год «</w:t>
      </w:r>
      <w:r w:rsidR="00C6357F" w:rsidRPr="00C6357F">
        <w:rPr>
          <w:rFonts w:ascii="Times New Roman" w:eastAsia="Times New Roman" w:hAnsi="Times New Roman" w:cs="Times New Roman"/>
          <w:sz w:val="28"/>
          <w:szCs w:val="28"/>
          <w:lang w:eastAsia="ar-SA"/>
        </w:rPr>
        <w:t>Тарифы на КСГ заболеваний для медицинской помощи, оказанной в стационарных условиях на 2025 год</w:t>
      </w:r>
      <w:r w:rsidR="00F355E6" w:rsidRPr="00F355E6">
        <w:rPr>
          <w:rFonts w:ascii="Times New Roman" w:eastAsia="Times New Roman" w:hAnsi="Times New Roman" w:cs="Times New Roman"/>
          <w:sz w:val="28"/>
          <w:szCs w:val="28"/>
          <w:lang w:eastAsia="ar-SA"/>
        </w:rPr>
        <w:t>»</w:t>
      </w:r>
      <w:bookmarkEnd w:id="15"/>
      <w:r w:rsidR="00F355E6" w:rsidRPr="00F355E6">
        <w:rPr>
          <w:rFonts w:ascii="Times New Roman" w:eastAsia="Times New Roman" w:hAnsi="Times New Roman" w:cs="Times New Roman"/>
          <w:sz w:val="28"/>
          <w:szCs w:val="28"/>
          <w:lang w:eastAsia="ar-SA"/>
        </w:rPr>
        <w:t xml:space="preserve"> в соответствии с приложением №</w:t>
      </w:r>
      <w:r w:rsidR="00E3629A">
        <w:rPr>
          <w:rFonts w:ascii="Times New Roman" w:eastAsia="Times New Roman" w:hAnsi="Times New Roman" w:cs="Times New Roman"/>
          <w:sz w:val="28"/>
          <w:szCs w:val="28"/>
          <w:lang w:eastAsia="ar-SA"/>
        </w:rPr>
        <w:t>6</w:t>
      </w:r>
      <w:r w:rsidR="00F355E6" w:rsidRPr="00F355E6">
        <w:rPr>
          <w:rFonts w:ascii="Times New Roman" w:eastAsia="Times New Roman" w:hAnsi="Times New Roman" w:cs="Times New Roman"/>
          <w:sz w:val="28"/>
          <w:szCs w:val="28"/>
          <w:lang w:eastAsia="ar-SA"/>
        </w:rPr>
        <w:t xml:space="preserve"> к настоящему Дополнительному соглашению;</w:t>
      </w:r>
    </w:p>
    <w:p w14:paraId="1825A506" w14:textId="4E91D289" w:rsidR="00F355E6" w:rsidRPr="00F355E6" w:rsidRDefault="007C70B2" w:rsidP="00E87B8E">
      <w:pPr>
        <w:pStyle w:val="a7"/>
        <w:numPr>
          <w:ilvl w:val="1"/>
          <w:numId w:val="1"/>
        </w:numPr>
        <w:tabs>
          <w:tab w:val="left" w:pos="993"/>
        </w:tabs>
        <w:spacing w:after="0" w:line="276" w:lineRule="auto"/>
        <w:ind w:left="0"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C6357F">
        <w:rPr>
          <w:rFonts w:ascii="Times New Roman" w:eastAsia="Times New Roman" w:hAnsi="Times New Roman" w:cs="Times New Roman"/>
          <w:sz w:val="28"/>
          <w:szCs w:val="28"/>
          <w:lang w:eastAsia="ar-SA"/>
        </w:rPr>
        <w:t>внести изменения в</w:t>
      </w:r>
      <w:r w:rsidR="00F9461E">
        <w:rPr>
          <w:rFonts w:ascii="Times New Roman" w:eastAsia="Times New Roman" w:hAnsi="Times New Roman" w:cs="Times New Roman"/>
          <w:sz w:val="28"/>
          <w:szCs w:val="28"/>
          <w:lang w:eastAsia="ar-SA"/>
        </w:rPr>
        <w:t xml:space="preserve"> </w:t>
      </w:r>
      <w:r w:rsidR="00F355E6" w:rsidRPr="00F355E6">
        <w:rPr>
          <w:rFonts w:ascii="Times New Roman" w:eastAsia="Times New Roman" w:hAnsi="Times New Roman" w:cs="Times New Roman"/>
          <w:sz w:val="28"/>
          <w:szCs w:val="28"/>
          <w:lang w:eastAsia="ar-SA"/>
        </w:rPr>
        <w:t xml:space="preserve">приложение </w:t>
      </w:r>
      <w:bookmarkStart w:id="16" w:name="_Hlk191574037"/>
      <w:r w:rsidR="00F355E6" w:rsidRPr="00F355E6">
        <w:rPr>
          <w:rFonts w:ascii="Times New Roman" w:eastAsia="Times New Roman" w:hAnsi="Times New Roman" w:cs="Times New Roman"/>
          <w:sz w:val="28"/>
          <w:szCs w:val="28"/>
          <w:lang w:eastAsia="ar-SA"/>
        </w:rPr>
        <w:t>№</w:t>
      </w:r>
      <w:r w:rsidR="00C6357F">
        <w:rPr>
          <w:rFonts w:ascii="Times New Roman" w:eastAsia="Times New Roman" w:hAnsi="Times New Roman" w:cs="Times New Roman"/>
          <w:sz w:val="28"/>
          <w:szCs w:val="28"/>
          <w:lang w:eastAsia="ar-SA"/>
        </w:rPr>
        <w:t>35</w:t>
      </w:r>
      <w:r w:rsidR="00F355E6" w:rsidRPr="00F355E6">
        <w:rPr>
          <w:rFonts w:ascii="Times New Roman" w:eastAsia="Times New Roman" w:hAnsi="Times New Roman" w:cs="Times New Roman"/>
          <w:sz w:val="28"/>
          <w:szCs w:val="28"/>
          <w:lang w:eastAsia="ar-SA"/>
        </w:rPr>
        <w:t xml:space="preserve"> к Тарифному соглашению на 202</w:t>
      </w:r>
      <w:r w:rsidR="00F9461E">
        <w:rPr>
          <w:rFonts w:ascii="Times New Roman" w:eastAsia="Times New Roman" w:hAnsi="Times New Roman" w:cs="Times New Roman"/>
          <w:sz w:val="28"/>
          <w:szCs w:val="28"/>
          <w:lang w:eastAsia="ar-SA"/>
        </w:rPr>
        <w:t>5</w:t>
      </w:r>
      <w:r w:rsidR="00F355E6" w:rsidRPr="00F355E6">
        <w:rPr>
          <w:rFonts w:ascii="Times New Roman" w:eastAsia="Times New Roman" w:hAnsi="Times New Roman" w:cs="Times New Roman"/>
          <w:sz w:val="28"/>
          <w:szCs w:val="28"/>
          <w:lang w:eastAsia="ar-SA"/>
        </w:rPr>
        <w:t xml:space="preserve"> год «</w:t>
      </w:r>
      <w:r w:rsidR="00C6357F" w:rsidRPr="00C6357F">
        <w:rPr>
          <w:rFonts w:ascii="Times New Roman" w:eastAsia="Times New Roman" w:hAnsi="Times New Roman" w:cs="Times New Roman"/>
          <w:sz w:val="28"/>
          <w:szCs w:val="28"/>
          <w:lang w:eastAsia="ar-SA"/>
        </w:rPr>
        <w:t xml:space="preserve">Тарифы на КСГ заболеваний для медицинской помощи, оказанной в </w:t>
      </w:r>
      <w:r w:rsidR="00C6357F">
        <w:rPr>
          <w:rFonts w:ascii="Times New Roman" w:eastAsia="Times New Roman" w:hAnsi="Times New Roman" w:cs="Times New Roman"/>
          <w:sz w:val="28"/>
          <w:szCs w:val="28"/>
          <w:lang w:eastAsia="ar-SA"/>
        </w:rPr>
        <w:t xml:space="preserve">дневных </w:t>
      </w:r>
      <w:r w:rsidR="00C6357F" w:rsidRPr="00C6357F">
        <w:rPr>
          <w:rFonts w:ascii="Times New Roman" w:eastAsia="Times New Roman" w:hAnsi="Times New Roman" w:cs="Times New Roman"/>
          <w:sz w:val="28"/>
          <w:szCs w:val="28"/>
          <w:lang w:eastAsia="ar-SA"/>
        </w:rPr>
        <w:t>стационар</w:t>
      </w:r>
      <w:r w:rsidR="00C6357F">
        <w:rPr>
          <w:rFonts w:ascii="Times New Roman" w:eastAsia="Times New Roman" w:hAnsi="Times New Roman" w:cs="Times New Roman"/>
          <w:sz w:val="28"/>
          <w:szCs w:val="28"/>
          <w:lang w:eastAsia="ar-SA"/>
        </w:rPr>
        <w:t>ах</w:t>
      </w:r>
      <w:r w:rsidR="00C6357F" w:rsidRPr="00C6357F">
        <w:rPr>
          <w:rFonts w:ascii="Times New Roman" w:eastAsia="Times New Roman" w:hAnsi="Times New Roman" w:cs="Times New Roman"/>
          <w:sz w:val="28"/>
          <w:szCs w:val="28"/>
          <w:lang w:eastAsia="ar-SA"/>
        </w:rPr>
        <w:t xml:space="preserve"> на 2025 год</w:t>
      </w:r>
      <w:r w:rsidR="00F355E6" w:rsidRPr="00F355E6">
        <w:rPr>
          <w:rFonts w:ascii="Times New Roman" w:eastAsia="Times New Roman" w:hAnsi="Times New Roman" w:cs="Times New Roman"/>
          <w:sz w:val="28"/>
          <w:szCs w:val="28"/>
          <w:lang w:eastAsia="ar-SA"/>
        </w:rPr>
        <w:t>»</w:t>
      </w:r>
      <w:bookmarkEnd w:id="16"/>
      <w:r w:rsidR="00F355E6" w:rsidRPr="00F355E6">
        <w:rPr>
          <w:rFonts w:ascii="Times New Roman" w:eastAsia="Times New Roman" w:hAnsi="Times New Roman" w:cs="Times New Roman"/>
          <w:sz w:val="28"/>
          <w:szCs w:val="28"/>
          <w:lang w:eastAsia="ar-SA"/>
        </w:rPr>
        <w:t xml:space="preserve"> в соответствии с приложением №</w:t>
      </w:r>
      <w:r w:rsidR="00E3629A">
        <w:rPr>
          <w:rFonts w:ascii="Times New Roman" w:eastAsia="Times New Roman" w:hAnsi="Times New Roman" w:cs="Times New Roman"/>
          <w:sz w:val="28"/>
          <w:szCs w:val="28"/>
          <w:lang w:eastAsia="ar-SA"/>
        </w:rPr>
        <w:t>7</w:t>
      </w:r>
      <w:r w:rsidR="00F355E6" w:rsidRPr="00F355E6">
        <w:rPr>
          <w:rFonts w:ascii="Times New Roman" w:eastAsia="Times New Roman" w:hAnsi="Times New Roman" w:cs="Times New Roman"/>
          <w:sz w:val="28"/>
          <w:szCs w:val="28"/>
          <w:lang w:eastAsia="ar-SA"/>
        </w:rPr>
        <w:t xml:space="preserve"> к настоящему Дополнительному соглашению;</w:t>
      </w:r>
    </w:p>
    <w:p w14:paraId="1B62E7C2" w14:textId="05B24CDA" w:rsidR="00E964AD" w:rsidRPr="00E3629A" w:rsidRDefault="00C6357F" w:rsidP="00E3629A">
      <w:pPr>
        <w:pStyle w:val="a7"/>
        <w:numPr>
          <w:ilvl w:val="1"/>
          <w:numId w:val="1"/>
        </w:numPr>
        <w:tabs>
          <w:tab w:val="left" w:pos="567"/>
          <w:tab w:val="left" w:pos="993"/>
        </w:tabs>
        <w:spacing w:after="0"/>
        <w:ind w:left="0" w:firstLine="709"/>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внести изменения в </w:t>
      </w:r>
      <w:r w:rsidR="007C70B2" w:rsidRPr="004A128E">
        <w:rPr>
          <w:rFonts w:ascii="Times New Roman" w:hAnsi="Times New Roman" w:cs="Times New Roman"/>
          <w:sz w:val="28"/>
          <w:szCs w:val="28"/>
        </w:rPr>
        <w:t>приложение №</w:t>
      </w:r>
      <w:r>
        <w:rPr>
          <w:rFonts w:ascii="Times New Roman" w:hAnsi="Times New Roman" w:cs="Times New Roman"/>
          <w:sz w:val="28"/>
          <w:szCs w:val="28"/>
        </w:rPr>
        <w:t>20</w:t>
      </w:r>
      <w:r w:rsidR="007C70B2" w:rsidRPr="004A128E">
        <w:rPr>
          <w:rFonts w:ascii="Times New Roman" w:hAnsi="Times New Roman" w:cs="Times New Roman"/>
          <w:sz w:val="28"/>
          <w:szCs w:val="28"/>
        </w:rPr>
        <w:t xml:space="preserve"> к Тарифному соглашению на 202</w:t>
      </w:r>
      <w:r w:rsidR="0060305D">
        <w:rPr>
          <w:rFonts w:ascii="Times New Roman" w:hAnsi="Times New Roman" w:cs="Times New Roman"/>
          <w:sz w:val="28"/>
          <w:szCs w:val="28"/>
        </w:rPr>
        <w:t>5</w:t>
      </w:r>
      <w:r w:rsidR="007C70B2" w:rsidRPr="004A128E">
        <w:rPr>
          <w:rFonts w:ascii="Times New Roman" w:hAnsi="Times New Roman" w:cs="Times New Roman"/>
          <w:sz w:val="28"/>
          <w:szCs w:val="28"/>
        </w:rPr>
        <w:t xml:space="preserve"> год </w:t>
      </w:r>
      <w:r w:rsidR="007C70B2" w:rsidRPr="004A128E">
        <w:rPr>
          <w:rFonts w:ascii="Times New Roman" w:eastAsia="Times New Roman" w:hAnsi="Times New Roman" w:cs="Times New Roman"/>
          <w:sz w:val="28"/>
          <w:szCs w:val="28"/>
          <w:lang w:eastAsia="ar-SA"/>
        </w:rPr>
        <w:t>«</w:t>
      </w:r>
      <w:r w:rsidRPr="00C6357F">
        <w:rPr>
          <w:rFonts w:ascii="Times New Roman" w:eastAsia="Times New Roman" w:hAnsi="Times New Roman" w:cs="Times New Roman"/>
          <w:sz w:val="28"/>
          <w:szCs w:val="28"/>
          <w:lang w:eastAsia="ar-SA"/>
        </w:rPr>
        <w:t>Перечни КСГ, используемые при оплате прерванных случаев оказания медицинской помощи</w:t>
      </w:r>
      <w:r w:rsidR="007C70B2" w:rsidRPr="00C6357F">
        <w:rPr>
          <w:rFonts w:ascii="Times New Roman" w:eastAsia="Times New Roman" w:hAnsi="Times New Roman" w:cs="Times New Roman"/>
          <w:sz w:val="28"/>
          <w:szCs w:val="28"/>
          <w:lang w:eastAsia="ar-SA"/>
        </w:rPr>
        <w:t xml:space="preserve">» </w:t>
      </w:r>
      <w:r w:rsidR="007C70B2" w:rsidRPr="00C6357F">
        <w:rPr>
          <w:rFonts w:ascii="Times New Roman" w:hAnsi="Times New Roman" w:cs="Times New Roman"/>
          <w:sz w:val="28"/>
          <w:szCs w:val="28"/>
        </w:rPr>
        <w:t>в соответствии с приложением №</w:t>
      </w:r>
      <w:r w:rsidR="0060305D" w:rsidRPr="00C6357F">
        <w:rPr>
          <w:rFonts w:ascii="Times New Roman" w:hAnsi="Times New Roman" w:cs="Times New Roman"/>
          <w:sz w:val="28"/>
          <w:szCs w:val="28"/>
        </w:rPr>
        <w:t>8</w:t>
      </w:r>
      <w:r w:rsidR="007C70B2" w:rsidRPr="00C6357F">
        <w:rPr>
          <w:rFonts w:ascii="Times New Roman" w:hAnsi="Times New Roman" w:cs="Times New Roman"/>
          <w:sz w:val="28"/>
          <w:szCs w:val="28"/>
        </w:rPr>
        <w:t xml:space="preserve"> к настоящему Дополнительному соглашению</w:t>
      </w:r>
      <w:r w:rsidR="00D821FC" w:rsidRPr="00C6357F">
        <w:rPr>
          <w:rFonts w:ascii="Times New Roman" w:hAnsi="Times New Roman" w:cs="Times New Roman"/>
          <w:sz w:val="28"/>
          <w:szCs w:val="28"/>
        </w:rPr>
        <w:t>;</w:t>
      </w:r>
      <w:bookmarkStart w:id="17" w:name="_Hlk193095584"/>
    </w:p>
    <w:bookmarkEnd w:id="17"/>
    <w:p w14:paraId="74EEEF8F" w14:textId="057BAC7D" w:rsidR="00A9767B" w:rsidRP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36</w:t>
      </w:r>
      <w:r w:rsidRPr="00A9767B">
        <w:rPr>
          <w:rFonts w:ascii="Times New Roman" w:hAnsi="Times New Roman" w:cs="Times New Roman"/>
          <w:sz w:val="28"/>
          <w:szCs w:val="28"/>
        </w:rPr>
        <w:t xml:space="preserve"> к Тарифному соглашению на 2025 год «Тарифы по амбулаторно-поликлинической помощи медицинских организаций 1 уровня на 2025 год» в соответствии с приложением №</w:t>
      </w:r>
      <w:r w:rsidR="00E3629A">
        <w:rPr>
          <w:rFonts w:ascii="Times New Roman" w:hAnsi="Times New Roman" w:cs="Times New Roman"/>
          <w:sz w:val="28"/>
          <w:szCs w:val="28"/>
        </w:rPr>
        <w:t>9</w:t>
      </w:r>
      <w:r w:rsidRPr="00A9767B">
        <w:rPr>
          <w:rFonts w:ascii="Times New Roman" w:hAnsi="Times New Roman" w:cs="Times New Roman"/>
          <w:sz w:val="28"/>
          <w:szCs w:val="28"/>
        </w:rPr>
        <w:t xml:space="preserve"> к настоящему Дополнительному соглашению;</w:t>
      </w:r>
    </w:p>
    <w:p w14:paraId="1DEA424E" w14:textId="0F90DD50" w:rsidR="00A9767B" w:rsidRP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37</w:t>
      </w:r>
      <w:r w:rsidRPr="00A9767B">
        <w:rPr>
          <w:rFonts w:ascii="Times New Roman" w:hAnsi="Times New Roman" w:cs="Times New Roman"/>
          <w:sz w:val="28"/>
          <w:szCs w:val="28"/>
        </w:rPr>
        <w:t xml:space="preserve"> к Тарифному соглашению на 2025 год «Тарифы по амбулаторно-поликлинической помощи медицинских организаций </w:t>
      </w:r>
      <w:r>
        <w:rPr>
          <w:rFonts w:ascii="Times New Roman" w:hAnsi="Times New Roman" w:cs="Times New Roman"/>
          <w:sz w:val="28"/>
          <w:szCs w:val="28"/>
        </w:rPr>
        <w:t>2</w:t>
      </w:r>
      <w:r w:rsidRPr="00A9767B">
        <w:rPr>
          <w:rFonts w:ascii="Times New Roman" w:hAnsi="Times New Roman" w:cs="Times New Roman"/>
          <w:sz w:val="28"/>
          <w:szCs w:val="28"/>
        </w:rPr>
        <w:t xml:space="preserve"> уровня на 2025 год» в соответствии с приложением №</w:t>
      </w:r>
      <w:r>
        <w:rPr>
          <w:rFonts w:ascii="Times New Roman" w:hAnsi="Times New Roman" w:cs="Times New Roman"/>
          <w:sz w:val="28"/>
          <w:szCs w:val="28"/>
        </w:rPr>
        <w:t>1</w:t>
      </w:r>
      <w:r w:rsidR="00E3629A">
        <w:rPr>
          <w:rFonts w:ascii="Times New Roman" w:hAnsi="Times New Roman" w:cs="Times New Roman"/>
          <w:sz w:val="28"/>
          <w:szCs w:val="28"/>
        </w:rPr>
        <w:t>0</w:t>
      </w:r>
      <w:r w:rsidRPr="00A9767B">
        <w:rPr>
          <w:rFonts w:ascii="Times New Roman" w:hAnsi="Times New Roman" w:cs="Times New Roman"/>
          <w:sz w:val="28"/>
          <w:szCs w:val="28"/>
        </w:rPr>
        <w:t xml:space="preserve"> к настоящему Дополнительному соглашению;</w:t>
      </w:r>
    </w:p>
    <w:p w14:paraId="7D1B7D85" w14:textId="2DC961AA" w:rsidR="00A9767B" w:rsidRP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40</w:t>
      </w:r>
      <w:r w:rsidRPr="00A9767B">
        <w:rPr>
          <w:rFonts w:ascii="Times New Roman" w:hAnsi="Times New Roman" w:cs="Times New Roman"/>
          <w:sz w:val="28"/>
          <w:szCs w:val="28"/>
        </w:rPr>
        <w:t xml:space="preserve"> к Тарифному соглашению на 2025 год «Тарифы I и II этапов диспансеризации взрослого населения </w:t>
      </w:r>
      <w:r w:rsidRPr="00A9767B">
        <w:rPr>
          <w:rFonts w:ascii="Times New Roman" w:hAnsi="Times New Roman" w:cs="Times New Roman"/>
          <w:sz w:val="28"/>
          <w:szCs w:val="28"/>
        </w:rPr>
        <w:lastRenderedPageBreak/>
        <w:t xml:space="preserve">репродуктивного возраста по оценке репродуктивного здоровья </w:t>
      </w:r>
      <w:r>
        <w:rPr>
          <w:rFonts w:ascii="Times New Roman" w:hAnsi="Times New Roman" w:cs="Times New Roman"/>
          <w:sz w:val="28"/>
          <w:szCs w:val="28"/>
        </w:rPr>
        <w:t xml:space="preserve">на </w:t>
      </w:r>
      <w:r w:rsidRPr="00A9767B">
        <w:rPr>
          <w:rFonts w:ascii="Times New Roman" w:hAnsi="Times New Roman" w:cs="Times New Roman"/>
          <w:sz w:val="28"/>
          <w:szCs w:val="28"/>
        </w:rPr>
        <w:t>2025 год» в соответствии с приложением №</w:t>
      </w:r>
      <w:r>
        <w:rPr>
          <w:rFonts w:ascii="Times New Roman" w:hAnsi="Times New Roman" w:cs="Times New Roman"/>
          <w:sz w:val="28"/>
          <w:szCs w:val="28"/>
        </w:rPr>
        <w:t>1</w:t>
      </w:r>
      <w:r w:rsidR="00E3629A">
        <w:rPr>
          <w:rFonts w:ascii="Times New Roman" w:hAnsi="Times New Roman" w:cs="Times New Roman"/>
          <w:sz w:val="28"/>
          <w:szCs w:val="28"/>
        </w:rPr>
        <w:t>1</w:t>
      </w:r>
      <w:r w:rsidRPr="00A9767B">
        <w:rPr>
          <w:rFonts w:ascii="Times New Roman" w:hAnsi="Times New Roman" w:cs="Times New Roman"/>
          <w:sz w:val="28"/>
          <w:szCs w:val="28"/>
        </w:rPr>
        <w:t xml:space="preserve"> к настоящему Дополнительному соглашению;</w:t>
      </w:r>
    </w:p>
    <w:p w14:paraId="50DB20AB" w14:textId="27A0494F" w:rsidR="00A9767B" w:rsidRP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42</w:t>
      </w:r>
      <w:r w:rsidRPr="00A9767B">
        <w:rPr>
          <w:rFonts w:ascii="Times New Roman" w:hAnsi="Times New Roman" w:cs="Times New Roman"/>
          <w:sz w:val="28"/>
          <w:szCs w:val="28"/>
        </w:rPr>
        <w:t xml:space="preserve"> к Тарифному соглашению на 2025 год «</w:t>
      </w:r>
      <w:r>
        <w:rPr>
          <w:rFonts w:ascii="Times New Roman" w:hAnsi="Times New Roman" w:cs="Times New Roman"/>
          <w:sz w:val="28"/>
          <w:szCs w:val="28"/>
        </w:rPr>
        <w:t xml:space="preserve">Тарифы </w:t>
      </w:r>
      <w:r w:rsidRPr="00A9767B">
        <w:rPr>
          <w:rFonts w:ascii="Times New Roman" w:hAnsi="Times New Roman" w:cs="Times New Roman"/>
          <w:sz w:val="28"/>
          <w:szCs w:val="28"/>
        </w:rPr>
        <w:t>комплексного посещения профилактических медицинских осмотров взрослого населения по полу и возрасту, на 2025 год» в соответствии с приложением №1</w:t>
      </w:r>
      <w:r w:rsidR="00E3629A">
        <w:rPr>
          <w:rFonts w:ascii="Times New Roman" w:hAnsi="Times New Roman" w:cs="Times New Roman"/>
          <w:sz w:val="28"/>
          <w:szCs w:val="28"/>
        </w:rPr>
        <w:t>2</w:t>
      </w:r>
      <w:r w:rsidRPr="00A9767B">
        <w:rPr>
          <w:rFonts w:ascii="Times New Roman" w:hAnsi="Times New Roman" w:cs="Times New Roman"/>
          <w:sz w:val="28"/>
          <w:szCs w:val="28"/>
        </w:rPr>
        <w:t xml:space="preserve"> к настоящему Дополнительному соглашению;</w:t>
      </w:r>
    </w:p>
    <w:p w14:paraId="79A5EB3B" w14:textId="017CFFEB" w:rsidR="00A9767B" w:rsidRP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43</w:t>
      </w:r>
      <w:r w:rsidRPr="00A9767B">
        <w:rPr>
          <w:rFonts w:ascii="Times New Roman" w:hAnsi="Times New Roman" w:cs="Times New Roman"/>
          <w:sz w:val="28"/>
          <w:szCs w:val="28"/>
        </w:rPr>
        <w:t xml:space="preserve"> к Тарифному соглашению на 2025 год «</w:t>
      </w:r>
      <w:r>
        <w:rPr>
          <w:rFonts w:ascii="Times New Roman" w:hAnsi="Times New Roman" w:cs="Times New Roman"/>
          <w:sz w:val="28"/>
          <w:szCs w:val="28"/>
        </w:rPr>
        <w:t xml:space="preserve">Тарифы </w:t>
      </w:r>
      <w:r w:rsidRPr="00A9767B">
        <w:rPr>
          <w:rFonts w:ascii="Times New Roman" w:hAnsi="Times New Roman" w:cs="Times New Roman"/>
          <w:sz w:val="28"/>
          <w:szCs w:val="28"/>
        </w:rPr>
        <w:t>на законченный случай 1-го этапа диспансеризации</w:t>
      </w:r>
      <w:r>
        <w:rPr>
          <w:rFonts w:ascii="Times New Roman" w:hAnsi="Times New Roman" w:cs="Times New Roman"/>
          <w:sz w:val="28"/>
          <w:szCs w:val="28"/>
        </w:rPr>
        <w:t xml:space="preserve"> </w:t>
      </w:r>
      <w:r w:rsidRPr="00A9767B">
        <w:rPr>
          <w:rFonts w:ascii="Times New Roman" w:hAnsi="Times New Roman" w:cs="Times New Roman"/>
          <w:sz w:val="28"/>
          <w:szCs w:val="28"/>
        </w:rPr>
        <w:t>определенных групп взрослого населения</w:t>
      </w:r>
      <w:r>
        <w:rPr>
          <w:rFonts w:ascii="Times New Roman" w:hAnsi="Times New Roman" w:cs="Times New Roman"/>
          <w:sz w:val="28"/>
          <w:szCs w:val="28"/>
        </w:rPr>
        <w:t xml:space="preserve"> </w:t>
      </w:r>
      <w:r w:rsidRPr="00A9767B">
        <w:rPr>
          <w:rFonts w:ascii="Times New Roman" w:hAnsi="Times New Roman" w:cs="Times New Roman"/>
          <w:sz w:val="28"/>
          <w:szCs w:val="28"/>
        </w:rPr>
        <w:t>по полу и по возрасту, на 2025 год» в соответствии с приложением №1</w:t>
      </w:r>
      <w:r w:rsidR="00E3629A">
        <w:rPr>
          <w:rFonts w:ascii="Times New Roman" w:hAnsi="Times New Roman" w:cs="Times New Roman"/>
          <w:sz w:val="28"/>
          <w:szCs w:val="28"/>
        </w:rPr>
        <w:t>3</w:t>
      </w:r>
      <w:r w:rsidRPr="00A9767B">
        <w:rPr>
          <w:rFonts w:ascii="Times New Roman" w:hAnsi="Times New Roman" w:cs="Times New Roman"/>
          <w:sz w:val="28"/>
          <w:szCs w:val="28"/>
        </w:rPr>
        <w:t xml:space="preserve"> к настоящему Дополнительному соглашению;</w:t>
      </w:r>
    </w:p>
    <w:p w14:paraId="5DB247D3" w14:textId="46B70580" w:rsid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44</w:t>
      </w:r>
      <w:r w:rsidRPr="00A9767B">
        <w:rPr>
          <w:rFonts w:ascii="Times New Roman" w:hAnsi="Times New Roman" w:cs="Times New Roman"/>
          <w:sz w:val="28"/>
          <w:szCs w:val="28"/>
        </w:rPr>
        <w:t xml:space="preserve"> к Тарифному соглашению на 2025 год «Тарифы на фактически выполненные посещения и диагностические исследования, проводимые на 2-ом этапе диспансеризации определенных групп взрослого населения, на 2025 год» в соответствии с приложением №</w:t>
      </w:r>
      <w:r>
        <w:rPr>
          <w:rFonts w:ascii="Times New Roman" w:hAnsi="Times New Roman" w:cs="Times New Roman"/>
          <w:sz w:val="28"/>
          <w:szCs w:val="28"/>
        </w:rPr>
        <w:t>1</w:t>
      </w:r>
      <w:r w:rsidR="00E3629A">
        <w:rPr>
          <w:rFonts w:ascii="Times New Roman" w:hAnsi="Times New Roman" w:cs="Times New Roman"/>
          <w:sz w:val="28"/>
          <w:szCs w:val="28"/>
        </w:rPr>
        <w:t>4</w:t>
      </w:r>
      <w:r w:rsidRPr="00A9767B">
        <w:rPr>
          <w:rFonts w:ascii="Times New Roman" w:hAnsi="Times New Roman" w:cs="Times New Roman"/>
          <w:sz w:val="28"/>
          <w:szCs w:val="28"/>
        </w:rPr>
        <w:t xml:space="preserve"> к настоящему Дополнительному соглашению;</w:t>
      </w:r>
    </w:p>
    <w:p w14:paraId="765AD152" w14:textId="111B1C4C" w:rsidR="00E3629A" w:rsidRPr="00E3629A" w:rsidRDefault="00E3629A" w:rsidP="00E3629A">
      <w:pPr>
        <w:pStyle w:val="a7"/>
        <w:numPr>
          <w:ilvl w:val="1"/>
          <w:numId w:val="1"/>
        </w:numPr>
        <w:ind w:left="0" w:firstLine="709"/>
        <w:jc w:val="both"/>
        <w:rPr>
          <w:rFonts w:ascii="Times New Roman" w:hAnsi="Times New Roman" w:cs="Times New Roman"/>
          <w:sz w:val="28"/>
          <w:szCs w:val="28"/>
        </w:rPr>
      </w:pPr>
      <w:r w:rsidRPr="00FB4393">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46</w:t>
      </w:r>
      <w:r w:rsidRPr="00FB4393">
        <w:rPr>
          <w:rFonts w:ascii="Times New Roman" w:hAnsi="Times New Roman" w:cs="Times New Roman"/>
          <w:sz w:val="28"/>
          <w:szCs w:val="28"/>
        </w:rPr>
        <w:t xml:space="preserve"> к Тарифному соглашению на 2025 год «</w:t>
      </w:r>
      <w:r>
        <w:rPr>
          <w:rFonts w:ascii="Times New Roman" w:hAnsi="Times New Roman" w:cs="Times New Roman"/>
          <w:sz w:val="28"/>
          <w:szCs w:val="28"/>
        </w:rPr>
        <w:t>Стоимость услуг диализа</w:t>
      </w:r>
      <w:r w:rsidRPr="00FB4393">
        <w:rPr>
          <w:rFonts w:ascii="Times New Roman" w:hAnsi="Times New Roman" w:cs="Times New Roman"/>
          <w:sz w:val="28"/>
          <w:szCs w:val="28"/>
        </w:rPr>
        <w:t>, на 2025 год» в соответствии с приложением №1</w:t>
      </w:r>
      <w:r>
        <w:rPr>
          <w:rFonts w:ascii="Times New Roman" w:hAnsi="Times New Roman" w:cs="Times New Roman"/>
          <w:sz w:val="28"/>
          <w:szCs w:val="28"/>
        </w:rPr>
        <w:t>5</w:t>
      </w:r>
      <w:r w:rsidRPr="00FB4393">
        <w:rPr>
          <w:rFonts w:ascii="Times New Roman" w:hAnsi="Times New Roman" w:cs="Times New Roman"/>
          <w:sz w:val="28"/>
          <w:szCs w:val="28"/>
        </w:rPr>
        <w:t xml:space="preserve"> к настоящему Дополнительному соглашению;</w:t>
      </w:r>
    </w:p>
    <w:p w14:paraId="2A161466" w14:textId="5F710F28" w:rsidR="00A9767B" w:rsidRP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47</w:t>
      </w:r>
      <w:r w:rsidRPr="00A9767B">
        <w:rPr>
          <w:rFonts w:ascii="Times New Roman" w:hAnsi="Times New Roman" w:cs="Times New Roman"/>
          <w:sz w:val="28"/>
          <w:szCs w:val="28"/>
        </w:rPr>
        <w:t xml:space="preserve"> к Тарифному соглашению на 2025 год «</w:t>
      </w:r>
      <w:r>
        <w:rPr>
          <w:rFonts w:ascii="Times New Roman" w:hAnsi="Times New Roman" w:cs="Times New Roman"/>
          <w:sz w:val="28"/>
          <w:szCs w:val="28"/>
        </w:rPr>
        <w:t xml:space="preserve">Тарифы </w:t>
      </w:r>
      <w:r w:rsidRPr="00A9767B">
        <w:rPr>
          <w:rFonts w:ascii="Times New Roman" w:hAnsi="Times New Roman" w:cs="Times New Roman"/>
          <w:sz w:val="28"/>
          <w:szCs w:val="28"/>
        </w:rPr>
        <w:t>на лабораторные исследования, на 2025 год» в соответствии с приложением №</w:t>
      </w:r>
      <w:r>
        <w:rPr>
          <w:rFonts w:ascii="Times New Roman" w:hAnsi="Times New Roman" w:cs="Times New Roman"/>
          <w:sz w:val="28"/>
          <w:szCs w:val="28"/>
        </w:rPr>
        <w:t>1</w:t>
      </w:r>
      <w:r w:rsidR="00E3629A">
        <w:rPr>
          <w:rFonts w:ascii="Times New Roman" w:hAnsi="Times New Roman" w:cs="Times New Roman"/>
          <w:sz w:val="28"/>
          <w:szCs w:val="28"/>
        </w:rPr>
        <w:t>6</w:t>
      </w:r>
      <w:r w:rsidRPr="00A9767B">
        <w:rPr>
          <w:rFonts w:ascii="Times New Roman" w:hAnsi="Times New Roman" w:cs="Times New Roman"/>
          <w:sz w:val="28"/>
          <w:szCs w:val="28"/>
        </w:rPr>
        <w:t xml:space="preserve"> к настоящему Дополнительному соглашению;</w:t>
      </w:r>
    </w:p>
    <w:p w14:paraId="677A4412" w14:textId="11AE37F7" w:rsidR="00A9767B" w:rsidRP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51</w:t>
      </w:r>
      <w:r w:rsidRPr="00A9767B">
        <w:rPr>
          <w:rFonts w:ascii="Times New Roman" w:hAnsi="Times New Roman" w:cs="Times New Roman"/>
          <w:sz w:val="28"/>
          <w:szCs w:val="28"/>
        </w:rPr>
        <w:t xml:space="preserve"> к Тарифному соглашению на 2025 год «</w:t>
      </w:r>
      <w:r>
        <w:rPr>
          <w:rFonts w:ascii="Times New Roman" w:hAnsi="Times New Roman" w:cs="Times New Roman"/>
          <w:sz w:val="28"/>
          <w:szCs w:val="28"/>
        </w:rPr>
        <w:t xml:space="preserve">Тарифы </w:t>
      </w:r>
      <w:r w:rsidRPr="00A9767B">
        <w:rPr>
          <w:rFonts w:ascii="Times New Roman" w:hAnsi="Times New Roman" w:cs="Times New Roman"/>
          <w:sz w:val="28"/>
          <w:szCs w:val="28"/>
        </w:rPr>
        <w:t>на отдельные диагностические (лабораторные) исследования, на 2025 год» в соответствии с приложением №</w:t>
      </w:r>
      <w:r>
        <w:rPr>
          <w:rFonts w:ascii="Times New Roman" w:hAnsi="Times New Roman" w:cs="Times New Roman"/>
          <w:sz w:val="28"/>
          <w:szCs w:val="28"/>
        </w:rPr>
        <w:t>17</w:t>
      </w:r>
      <w:r w:rsidRPr="00A9767B">
        <w:rPr>
          <w:rFonts w:ascii="Times New Roman" w:hAnsi="Times New Roman" w:cs="Times New Roman"/>
          <w:sz w:val="28"/>
          <w:szCs w:val="28"/>
        </w:rPr>
        <w:t xml:space="preserve"> к настоящему Дополнительному соглашению;</w:t>
      </w:r>
    </w:p>
    <w:p w14:paraId="3A050541" w14:textId="30209186" w:rsidR="00A9767B" w:rsidRDefault="00A9767B" w:rsidP="008E182F">
      <w:pPr>
        <w:pStyle w:val="a7"/>
        <w:numPr>
          <w:ilvl w:val="1"/>
          <w:numId w:val="1"/>
        </w:numPr>
        <w:ind w:left="0" w:firstLine="709"/>
        <w:jc w:val="both"/>
        <w:rPr>
          <w:rFonts w:ascii="Times New Roman" w:hAnsi="Times New Roman" w:cs="Times New Roman"/>
          <w:sz w:val="28"/>
          <w:szCs w:val="28"/>
        </w:rPr>
      </w:pPr>
      <w:r w:rsidRPr="00A9767B">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52</w:t>
      </w:r>
      <w:r w:rsidRPr="00A9767B">
        <w:rPr>
          <w:rFonts w:ascii="Times New Roman" w:hAnsi="Times New Roman" w:cs="Times New Roman"/>
          <w:sz w:val="28"/>
          <w:szCs w:val="28"/>
        </w:rPr>
        <w:t xml:space="preserve"> к </w:t>
      </w:r>
      <w:bookmarkStart w:id="18" w:name="_Hlk193101059"/>
      <w:r w:rsidRPr="00A9767B">
        <w:rPr>
          <w:rFonts w:ascii="Times New Roman" w:hAnsi="Times New Roman" w:cs="Times New Roman"/>
          <w:sz w:val="28"/>
          <w:szCs w:val="28"/>
        </w:rPr>
        <w:t>Тарифному соглашению на 2025 год «</w:t>
      </w:r>
      <w:r w:rsidR="008E182F" w:rsidRPr="008E182F">
        <w:rPr>
          <w:rFonts w:ascii="Times New Roman" w:hAnsi="Times New Roman" w:cs="Times New Roman"/>
          <w:sz w:val="28"/>
          <w:szCs w:val="28"/>
        </w:rPr>
        <w:t>Тарифы на оплату исследований и медицинских вмешательств, включенных в углубленную диспансеризацию</w:t>
      </w:r>
      <w:r w:rsidRPr="00A9767B">
        <w:rPr>
          <w:rFonts w:ascii="Times New Roman" w:hAnsi="Times New Roman" w:cs="Times New Roman"/>
          <w:sz w:val="28"/>
          <w:szCs w:val="28"/>
        </w:rPr>
        <w:t>, на 2025 год» в соответствии с приложением №</w:t>
      </w:r>
      <w:r w:rsidR="008E182F">
        <w:rPr>
          <w:rFonts w:ascii="Times New Roman" w:hAnsi="Times New Roman" w:cs="Times New Roman"/>
          <w:sz w:val="28"/>
          <w:szCs w:val="28"/>
        </w:rPr>
        <w:t>18</w:t>
      </w:r>
      <w:r w:rsidRPr="00A9767B">
        <w:rPr>
          <w:rFonts w:ascii="Times New Roman" w:hAnsi="Times New Roman" w:cs="Times New Roman"/>
          <w:sz w:val="28"/>
          <w:szCs w:val="28"/>
        </w:rPr>
        <w:t xml:space="preserve"> к настоящему Дополнительному соглашению</w:t>
      </w:r>
      <w:bookmarkEnd w:id="18"/>
      <w:r w:rsidR="00061B9C">
        <w:rPr>
          <w:rFonts w:ascii="Times New Roman" w:hAnsi="Times New Roman" w:cs="Times New Roman"/>
          <w:sz w:val="28"/>
          <w:szCs w:val="28"/>
        </w:rPr>
        <w:t>;</w:t>
      </w:r>
    </w:p>
    <w:p w14:paraId="6C7B8CD5" w14:textId="593E0E9E" w:rsidR="00CB7659" w:rsidRPr="00CB7659" w:rsidRDefault="00CB7659" w:rsidP="00CB7659">
      <w:pPr>
        <w:pStyle w:val="a7"/>
        <w:numPr>
          <w:ilvl w:val="1"/>
          <w:numId w:val="1"/>
        </w:numPr>
        <w:ind w:left="0" w:firstLine="709"/>
        <w:jc w:val="both"/>
        <w:rPr>
          <w:rFonts w:ascii="Times New Roman" w:hAnsi="Times New Roman" w:cs="Times New Roman"/>
          <w:sz w:val="28"/>
          <w:szCs w:val="28"/>
        </w:rPr>
      </w:pPr>
      <w:r w:rsidRPr="00CB7659">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48</w:t>
      </w:r>
      <w:r w:rsidRPr="00CB7659">
        <w:rPr>
          <w:rFonts w:ascii="Times New Roman" w:hAnsi="Times New Roman" w:cs="Times New Roman"/>
          <w:sz w:val="28"/>
          <w:szCs w:val="28"/>
        </w:rPr>
        <w:t xml:space="preserve"> к Тарифному соглашению на 2025 год «Тарифы на отдельные медицинские услуги на 2025 год» в соответствии с приложением №1</w:t>
      </w:r>
      <w:r>
        <w:rPr>
          <w:rFonts w:ascii="Times New Roman" w:hAnsi="Times New Roman" w:cs="Times New Roman"/>
          <w:sz w:val="28"/>
          <w:szCs w:val="28"/>
        </w:rPr>
        <w:t>9</w:t>
      </w:r>
      <w:r w:rsidRPr="00CB7659">
        <w:rPr>
          <w:rFonts w:ascii="Times New Roman" w:hAnsi="Times New Roman" w:cs="Times New Roman"/>
          <w:sz w:val="28"/>
          <w:szCs w:val="28"/>
        </w:rPr>
        <w:t xml:space="preserve"> к настоящему Дополнительному соглашению;</w:t>
      </w:r>
    </w:p>
    <w:p w14:paraId="568137A4" w14:textId="1526F944" w:rsidR="00061B9C" w:rsidRDefault="00E3629A" w:rsidP="008E182F">
      <w:pPr>
        <w:pStyle w:val="a7"/>
        <w:numPr>
          <w:ilvl w:val="1"/>
          <w:numId w:val="1"/>
        </w:numPr>
        <w:ind w:left="0" w:firstLine="709"/>
        <w:jc w:val="both"/>
        <w:rPr>
          <w:rFonts w:ascii="Times New Roman" w:hAnsi="Times New Roman" w:cs="Times New Roman"/>
          <w:sz w:val="28"/>
          <w:szCs w:val="28"/>
        </w:rPr>
      </w:pPr>
      <w:r w:rsidRPr="00E964AD">
        <w:rPr>
          <w:rFonts w:ascii="Times New Roman" w:hAnsi="Times New Roman" w:cs="Times New Roman"/>
          <w:sz w:val="28"/>
          <w:szCs w:val="28"/>
        </w:rPr>
        <w:t>внести изменение в приложение №</w:t>
      </w:r>
      <w:r>
        <w:rPr>
          <w:rFonts w:ascii="Times New Roman" w:hAnsi="Times New Roman" w:cs="Times New Roman"/>
          <w:sz w:val="28"/>
          <w:szCs w:val="28"/>
        </w:rPr>
        <w:t>14</w:t>
      </w:r>
      <w:r w:rsidRPr="00E964AD">
        <w:rPr>
          <w:rFonts w:ascii="Times New Roman" w:hAnsi="Times New Roman" w:cs="Times New Roman"/>
          <w:sz w:val="28"/>
          <w:szCs w:val="28"/>
        </w:rPr>
        <w:t xml:space="preserve"> к Тарифному соглашению на 202</w:t>
      </w:r>
      <w:r>
        <w:rPr>
          <w:rFonts w:ascii="Times New Roman" w:hAnsi="Times New Roman" w:cs="Times New Roman"/>
          <w:sz w:val="28"/>
          <w:szCs w:val="28"/>
        </w:rPr>
        <w:t>5</w:t>
      </w:r>
      <w:r w:rsidRPr="00E964AD">
        <w:rPr>
          <w:rFonts w:ascii="Times New Roman" w:hAnsi="Times New Roman" w:cs="Times New Roman"/>
          <w:sz w:val="28"/>
          <w:szCs w:val="28"/>
        </w:rPr>
        <w:t xml:space="preserve"> год «</w:t>
      </w:r>
      <w:r w:rsidRPr="0060305D">
        <w:rPr>
          <w:rFonts w:ascii="Times New Roman" w:hAnsi="Times New Roman" w:cs="Times New Roman"/>
          <w:sz w:val="28"/>
          <w:szCs w:val="28"/>
        </w:rPr>
        <w:t>Перечень</w:t>
      </w:r>
      <w:r>
        <w:rPr>
          <w:rFonts w:ascii="Times New Roman" w:hAnsi="Times New Roman" w:cs="Times New Roman"/>
          <w:sz w:val="28"/>
          <w:szCs w:val="28"/>
        </w:rPr>
        <w:t xml:space="preserve"> </w:t>
      </w:r>
      <w:r w:rsidRPr="00C6357F">
        <w:rPr>
          <w:rFonts w:ascii="Times New Roman" w:hAnsi="Times New Roman" w:cs="Times New Roman"/>
          <w:sz w:val="28"/>
          <w:szCs w:val="28"/>
        </w:rPr>
        <w:t>оснований для отказа в оплате медицинской помощи (уменьшения оплаты медицинской помощи)</w:t>
      </w:r>
      <w:r w:rsidRPr="0060305D">
        <w:rPr>
          <w:rFonts w:ascii="Times New Roman" w:hAnsi="Times New Roman" w:cs="Times New Roman"/>
          <w:sz w:val="28"/>
          <w:szCs w:val="28"/>
        </w:rPr>
        <w:t>, на 2025 год» в соответствии с приложением №</w:t>
      </w:r>
      <w:r w:rsidR="00CB7659">
        <w:rPr>
          <w:rFonts w:ascii="Times New Roman" w:hAnsi="Times New Roman" w:cs="Times New Roman"/>
          <w:sz w:val="28"/>
          <w:szCs w:val="28"/>
        </w:rPr>
        <w:t>20</w:t>
      </w:r>
      <w:r w:rsidRPr="0060305D">
        <w:rPr>
          <w:rFonts w:ascii="Times New Roman" w:hAnsi="Times New Roman" w:cs="Times New Roman"/>
          <w:sz w:val="28"/>
          <w:szCs w:val="28"/>
        </w:rPr>
        <w:t xml:space="preserve"> к настоящему Дополнительному соглашению</w:t>
      </w:r>
      <w:r w:rsidR="00061B9C">
        <w:rPr>
          <w:rFonts w:ascii="Times New Roman" w:hAnsi="Times New Roman" w:cs="Times New Roman"/>
          <w:sz w:val="28"/>
          <w:szCs w:val="28"/>
        </w:rPr>
        <w:t>.</w:t>
      </w:r>
    </w:p>
    <w:p w14:paraId="36E5E6AB" w14:textId="77777777" w:rsidR="00E3629A" w:rsidRDefault="00E3629A" w:rsidP="00E3629A">
      <w:pPr>
        <w:pStyle w:val="a7"/>
        <w:spacing w:after="0"/>
        <w:ind w:left="709"/>
        <w:jc w:val="both"/>
        <w:rPr>
          <w:rFonts w:ascii="Times New Roman" w:hAnsi="Times New Roman" w:cs="Times New Roman"/>
          <w:sz w:val="28"/>
          <w:szCs w:val="28"/>
        </w:rPr>
      </w:pPr>
    </w:p>
    <w:p w14:paraId="16354590" w14:textId="596DDE24" w:rsidR="00061B9C" w:rsidRDefault="00061B9C" w:rsidP="00E3629A">
      <w:pPr>
        <w:numPr>
          <w:ilvl w:val="0"/>
          <w:numId w:val="1"/>
        </w:numPr>
        <w:tabs>
          <w:tab w:val="left" w:pos="709"/>
          <w:tab w:val="left" w:pos="993"/>
        </w:tabs>
        <w:spacing w:after="0"/>
        <w:ind w:left="0" w:firstLine="709"/>
        <w:contextualSpacing/>
        <w:jc w:val="both"/>
        <w:rPr>
          <w:rFonts w:ascii="Times New Roman" w:hAnsi="Times New Roman" w:cs="Times New Roman"/>
          <w:sz w:val="28"/>
          <w:szCs w:val="28"/>
        </w:rPr>
      </w:pPr>
      <w:r w:rsidRPr="006C510B">
        <w:rPr>
          <w:rFonts w:ascii="Times New Roman" w:hAnsi="Times New Roman" w:cs="Times New Roman"/>
          <w:sz w:val="28"/>
          <w:szCs w:val="28"/>
        </w:rPr>
        <w:t xml:space="preserve">Настоящее </w:t>
      </w:r>
      <w:r>
        <w:rPr>
          <w:rFonts w:ascii="Times New Roman" w:hAnsi="Times New Roman" w:cs="Times New Roman"/>
          <w:sz w:val="28"/>
          <w:szCs w:val="28"/>
        </w:rPr>
        <w:t>Дополнительное с</w:t>
      </w:r>
      <w:r w:rsidRPr="006C510B">
        <w:rPr>
          <w:rFonts w:ascii="Times New Roman" w:hAnsi="Times New Roman" w:cs="Times New Roman"/>
          <w:sz w:val="28"/>
          <w:szCs w:val="28"/>
        </w:rPr>
        <w:t xml:space="preserve">оглашение </w:t>
      </w:r>
      <w:r>
        <w:rPr>
          <w:rFonts w:ascii="Times New Roman" w:hAnsi="Times New Roman" w:cs="Times New Roman"/>
          <w:sz w:val="28"/>
          <w:szCs w:val="28"/>
        </w:rPr>
        <w:t xml:space="preserve">вступает в силу с момента его подписания и распространяется на правоотношения, возникшие </w:t>
      </w:r>
      <w:r w:rsidRPr="00694825">
        <w:rPr>
          <w:rFonts w:ascii="Times New Roman" w:hAnsi="Times New Roman" w:cs="Times New Roman"/>
          <w:sz w:val="28"/>
          <w:szCs w:val="28"/>
        </w:rPr>
        <w:t>с 1 января 202</w:t>
      </w:r>
      <w:r w:rsidR="00FB4393">
        <w:rPr>
          <w:rFonts w:ascii="Times New Roman" w:hAnsi="Times New Roman" w:cs="Times New Roman"/>
          <w:sz w:val="28"/>
          <w:szCs w:val="28"/>
        </w:rPr>
        <w:t>5</w:t>
      </w:r>
      <w:r w:rsidRPr="00694825">
        <w:rPr>
          <w:rFonts w:ascii="Times New Roman" w:hAnsi="Times New Roman" w:cs="Times New Roman"/>
          <w:sz w:val="28"/>
          <w:szCs w:val="28"/>
        </w:rPr>
        <w:t xml:space="preserve"> года или </w:t>
      </w:r>
      <w:proofErr w:type="gramStart"/>
      <w:r w:rsidRPr="00694825">
        <w:rPr>
          <w:rFonts w:ascii="Times New Roman" w:hAnsi="Times New Roman" w:cs="Times New Roman"/>
          <w:sz w:val="28"/>
          <w:szCs w:val="28"/>
        </w:rPr>
        <w:t>с даты</w:t>
      </w:r>
      <w:proofErr w:type="gramEnd"/>
      <w:r w:rsidRPr="00694825">
        <w:rPr>
          <w:rFonts w:ascii="Times New Roman" w:hAnsi="Times New Roman" w:cs="Times New Roman"/>
          <w:sz w:val="28"/>
          <w:szCs w:val="28"/>
        </w:rPr>
        <w:t xml:space="preserve"> указанной в приложениях.</w:t>
      </w:r>
    </w:p>
    <w:p w14:paraId="384D71A0" w14:textId="48624756" w:rsidR="00061B9C" w:rsidRDefault="006B5035" w:rsidP="006B5035">
      <w:pPr>
        <w:ind w:left="-284" w:firstLine="284"/>
        <w:jc w:val="both"/>
        <w:rPr>
          <w:rFonts w:ascii="Times New Roman" w:hAnsi="Times New Roman" w:cs="Times New Roman"/>
          <w:sz w:val="28"/>
          <w:szCs w:val="28"/>
        </w:rPr>
      </w:pPr>
      <w:bookmarkStart w:id="19" w:name="_GoBack"/>
      <w:r>
        <w:rPr>
          <w:rFonts w:ascii="Times New Roman" w:hAnsi="Times New Roman" w:cs="Times New Roman"/>
          <w:noProof/>
          <w:sz w:val="28"/>
          <w:szCs w:val="28"/>
          <w14:ligatures w14:val="standardContextual"/>
        </w:rPr>
        <w:lastRenderedPageBreak/>
        <w:drawing>
          <wp:inline distT="0" distB="0" distL="0" distR="0" wp14:anchorId="7D578F92" wp14:editId="2C5F72F6">
            <wp:extent cx="6222670" cy="7143997"/>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ДС.jf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22975" cy="7144347"/>
                    </a:xfrm>
                    <a:prstGeom prst="rect">
                      <a:avLst/>
                    </a:prstGeom>
                  </pic:spPr>
                </pic:pic>
              </a:graphicData>
            </a:graphic>
          </wp:inline>
        </w:drawing>
      </w:r>
      <w:bookmarkEnd w:id="19"/>
    </w:p>
    <w:p w14:paraId="3AEAA7EC" w14:textId="77777777" w:rsidR="00061B9C" w:rsidRPr="00061B9C" w:rsidRDefault="00061B9C" w:rsidP="00061B9C">
      <w:pPr>
        <w:jc w:val="both"/>
        <w:rPr>
          <w:rFonts w:ascii="Times New Roman" w:hAnsi="Times New Roman" w:cs="Times New Roman"/>
          <w:sz w:val="28"/>
          <w:szCs w:val="28"/>
        </w:rPr>
      </w:pPr>
    </w:p>
    <w:p w14:paraId="631D7E47" w14:textId="4355A1FF" w:rsidR="00FC1EEA" w:rsidRDefault="00FC1EEA" w:rsidP="00A14FC8">
      <w:pPr>
        <w:tabs>
          <w:tab w:val="left" w:pos="993"/>
        </w:tabs>
        <w:spacing w:after="0" w:line="240" w:lineRule="auto"/>
        <w:contextualSpacing/>
        <w:jc w:val="both"/>
        <w:rPr>
          <w:rFonts w:ascii="Times New Roman" w:hAnsi="Times New Roman" w:cs="Times New Roman"/>
          <w:sz w:val="28"/>
          <w:szCs w:val="28"/>
        </w:rPr>
      </w:pPr>
    </w:p>
    <w:sectPr w:rsidR="00FC1EEA" w:rsidSect="00061B9C">
      <w:pgSz w:w="11906" w:h="16838"/>
      <w:pgMar w:top="993"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F67D8"/>
    <w:multiLevelType w:val="multilevel"/>
    <w:tmpl w:val="65CA7452"/>
    <w:lvl w:ilvl="0">
      <w:start w:val="1"/>
      <w:numFmt w:val="decimal"/>
      <w:lvlText w:val="%1."/>
      <w:lvlJc w:val="left"/>
      <w:pPr>
        <w:ind w:left="450" w:hanging="450"/>
      </w:pPr>
      <w:rPr>
        <w:rFonts w:eastAsia="Times New Roman"/>
        <w:b/>
      </w:rPr>
    </w:lvl>
    <w:lvl w:ilvl="1">
      <w:start w:val="1"/>
      <w:numFmt w:val="decimal"/>
      <w:lvlText w:val="%1.%2."/>
      <w:lvlJc w:val="left"/>
      <w:pPr>
        <w:ind w:left="1288" w:hanging="720"/>
      </w:pPr>
      <w:rPr>
        <w:rFonts w:eastAsia="Times New Roman"/>
        <w:b w:val="0"/>
        <w:i w:val="0"/>
        <w:sz w:val="28"/>
        <w:szCs w:val="28"/>
      </w:rPr>
    </w:lvl>
    <w:lvl w:ilvl="2">
      <w:start w:val="1"/>
      <w:numFmt w:val="decimal"/>
      <w:lvlText w:val="%1.%2.%3."/>
      <w:lvlJc w:val="left"/>
      <w:pPr>
        <w:ind w:left="1702" w:hanging="720"/>
      </w:pPr>
      <w:rPr>
        <w:rFonts w:eastAsia="Times New Roman"/>
        <w:b/>
      </w:rPr>
    </w:lvl>
    <w:lvl w:ilvl="3">
      <w:start w:val="1"/>
      <w:numFmt w:val="decimal"/>
      <w:lvlText w:val="%1.%2.%3.%4."/>
      <w:lvlJc w:val="left"/>
      <w:pPr>
        <w:ind w:left="2553" w:hanging="1080"/>
      </w:pPr>
      <w:rPr>
        <w:rFonts w:eastAsia="Times New Roman"/>
        <w:b/>
      </w:rPr>
    </w:lvl>
    <w:lvl w:ilvl="4">
      <w:start w:val="1"/>
      <w:numFmt w:val="decimal"/>
      <w:lvlText w:val="%1.%2.%3.%4.%5."/>
      <w:lvlJc w:val="left"/>
      <w:pPr>
        <w:ind w:left="3044" w:hanging="1080"/>
      </w:pPr>
      <w:rPr>
        <w:rFonts w:eastAsia="Times New Roman"/>
        <w:b/>
      </w:rPr>
    </w:lvl>
    <w:lvl w:ilvl="5">
      <w:start w:val="1"/>
      <w:numFmt w:val="decimal"/>
      <w:lvlText w:val="%1.%2.%3.%4.%5.%6."/>
      <w:lvlJc w:val="left"/>
      <w:pPr>
        <w:ind w:left="3895" w:hanging="1440"/>
      </w:pPr>
      <w:rPr>
        <w:rFonts w:eastAsia="Times New Roman"/>
        <w:b/>
      </w:rPr>
    </w:lvl>
    <w:lvl w:ilvl="6">
      <w:start w:val="1"/>
      <w:numFmt w:val="decimal"/>
      <w:lvlText w:val="%1.%2.%3.%4.%5.%6.%7."/>
      <w:lvlJc w:val="left"/>
      <w:pPr>
        <w:ind w:left="4746" w:hanging="1800"/>
      </w:pPr>
      <w:rPr>
        <w:rFonts w:eastAsia="Times New Roman"/>
        <w:b/>
      </w:rPr>
    </w:lvl>
    <w:lvl w:ilvl="7">
      <w:start w:val="1"/>
      <w:numFmt w:val="decimal"/>
      <w:lvlText w:val="%1.%2.%3.%4.%5.%6.%7.%8."/>
      <w:lvlJc w:val="left"/>
      <w:pPr>
        <w:ind w:left="5237" w:hanging="1800"/>
      </w:pPr>
      <w:rPr>
        <w:rFonts w:eastAsia="Times New Roman"/>
        <w:b/>
      </w:rPr>
    </w:lvl>
    <w:lvl w:ilvl="8">
      <w:start w:val="1"/>
      <w:numFmt w:val="decimal"/>
      <w:lvlText w:val="%1.%2.%3.%4.%5.%6.%7.%8.%9."/>
      <w:lvlJc w:val="left"/>
      <w:pPr>
        <w:ind w:left="6088" w:hanging="2160"/>
      </w:pPr>
      <w:rPr>
        <w:rFonts w:eastAsia="Times New Roman"/>
        <w:b/>
      </w:rPr>
    </w:lvl>
  </w:abstractNum>
  <w:abstractNum w:abstractNumId="1" w15:restartNumberingAfterBreak="0">
    <w:nsid w:val="0371334D"/>
    <w:multiLevelType w:val="multilevel"/>
    <w:tmpl w:val="65CA7452"/>
    <w:lvl w:ilvl="0">
      <w:start w:val="1"/>
      <w:numFmt w:val="decimal"/>
      <w:lvlText w:val="%1."/>
      <w:lvlJc w:val="left"/>
      <w:pPr>
        <w:ind w:left="450" w:hanging="450"/>
      </w:pPr>
      <w:rPr>
        <w:rFonts w:eastAsia="Times New Roman"/>
        <w:b/>
      </w:rPr>
    </w:lvl>
    <w:lvl w:ilvl="1">
      <w:start w:val="1"/>
      <w:numFmt w:val="decimal"/>
      <w:lvlText w:val="%1.%2."/>
      <w:lvlJc w:val="left"/>
      <w:pPr>
        <w:ind w:left="1288" w:hanging="720"/>
      </w:pPr>
      <w:rPr>
        <w:rFonts w:eastAsia="Times New Roman"/>
        <w:b w:val="0"/>
        <w:i w:val="0"/>
        <w:sz w:val="28"/>
        <w:szCs w:val="28"/>
      </w:rPr>
    </w:lvl>
    <w:lvl w:ilvl="2">
      <w:start w:val="1"/>
      <w:numFmt w:val="decimal"/>
      <w:lvlText w:val="%1.%2.%3."/>
      <w:lvlJc w:val="left"/>
      <w:pPr>
        <w:ind w:left="1702" w:hanging="720"/>
      </w:pPr>
      <w:rPr>
        <w:rFonts w:eastAsia="Times New Roman"/>
        <w:b/>
      </w:rPr>
    </w:lvl>
    <w:lvl w:ilvl="3">
      <w:start w:val="1"/>
      <w:numFmt w:val="decimal"/>
      <w:lvlText w:val="%1.%2.%3.%4."/>
      <w:lvlJc w:val="left"/>
      <w:pPr>
        <w:ind w:left="2553" w:hanging="1080"/>
      </w:pPr>
      <w:rPr>
        <w:rFonts w:eastAsia="Times New Roman"/>
        <w:b/>
      </w:rPr>
    </w:lvl>
    <w:lvl w:ilvl="4">
      <w:start w:val="1"/>
      <w:numFmt w:val="decimal"/>
      <w:lvlText w:val="%1.%2.%3.%4.%5."/>
      <w:lvlJc w:val="left"/>
      <w:pPr>
        <w:ind w:left="3044" w:hanging="1080"/>
      </w:pPr>
      <w:rPr>
        <w:rFonts w:eastAsia="Times New Roman"/>
        <w:b/>
      </w:rPr>
    </w:lvl>
    <w:lvl w:ilvl="5">
      <w:start w:val="1"/>
      <w:numFmt w:val="decimal"/>
      <w:lvlText w:val="%1.%2.%3.%4.%5.%6."/>
      <w:lvlJc w:val="left"/>
      <w:pPr>
        <w:ind w:left="3895" w:hanging="1440"/>
      </w:pPr>
      <w:rPr>
        <w:rFonts w:eastAsia="Times New Roman"/>
        <w:b/>
      </w:rPr>
    </w:lvl>
    <w:lvl w:ilvl="6">
      <w:start w:val="1"/>
      <w:numFmt w:val="decimal"/>
      <w:lvlText w:val="%1.%2.%3.%4.%5.%6.%7."/>
      <w:lvlJc w:val="left"/>
      <w:pPr>
        <w:ind w:left="4746" w:hanging="1800"/>
      </w:pPr>
      <w:rPr>
        <w:rFonts w:eastAsia="Times New Roman"/>
        <w:b/>
      </w:rPr>
    </w:lvl>
    <w:lvl w:ilvl="7">
      <w:start w:val="1"/>
      <w:numFmt w:val="decimal"/>
      <w:lvlText w:val="%1.%2.%3.%4.%5.%6.%7.%8."/>
      <w:lvlJc w:val="left"/>
      <w:pPr>
        <w:ind w:left="5237" w:hanging="1800"/>
      </w:pPr>
      <w:rPr>
        <w:rFonts w:eastAsia="Times New Roman"/>
        <w:b/>
      </w:rPr>
    </w:lvl>
    <w:lvl w:ilvl="8">
      <w:start w:val="1"/>
      <w:numFmt w:val="decimal"/>
      <w:lvlText w:val="%1.%2.%3.%4.%5.%6.%7.%8.%9."/>
      <w:lvlJc w:val="left"/>
      <w:pPr>
        <w:ind w:left="6088" w:hanging="2160"/>
      </w:pPr>
      <w:rPr>
        <w:rFonts w:eastAsia="Times New Roman"/>
        <w:b/>
      </w:rPr>
    </w:lvl>
  </w:abstractNum>
  <w:abstractNum w:abstractNumId="2" w15:restartNumberingAfterBreak="0">
    <w:nsid w:val="43D75E8C"/>
    <w:multiLevelType w:val="hybridMultilevel"/>
    <w:tmpl w:val="77627636"/>
    <w:lvl w:ilvl="0" w:tplc="5BE0F9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9B"/>
    <w:rsid w:val="00015A10"/>
    <w:rsid w:val="00061B9C"/>
    <w:rsid w:val="000C42D4"/>
    <w:rsid w:val="000D7C20"/>
    <w:rsid w:val="000E2F01"/>
    <w:rsid w:val="000F10BB"/>
    <w:rsid w:val="000F5A66"/>
    <w:rsid w:val="001063E3"/>
    <w:rsid w:val="00123307"/>
    <w:rsid w:val="00171F5E"/>
    <w:rsid w:val="00193CB1"/>
    <w:rsid w:val="001B3168"/>
    <w:rsid w:val="001C0DFE"/>
    <w:rsid w:val="0022767D"/>
    <w:rsid w:val="00235BE9"/>
    <w:rsid w:val="002471C7"/>
    <w:rsid w:val="00270D00"/>
    <w:rsid w:val="00292D61"/>
    <w:rsid w:val="002B45BB"/>
    <w:rsid w:val="003033CF"/>
    <w:rsid w:val="00360CD9"/>
    <w:rsid w:val="00373385"/>
    <w:rsid w:val="00376BD5"/>
    <w:rsid w:val="0039572D"/>
    <w:rsid w:val="003A3AAB"/>
    <w:rsid w:val="003A7A3D"/>
    <w:rsid w:val="003B7C81"/>
    <w:rsid w:val="003C6B3B"/>
    <w:rsid w:val="003E4B13"/>
    <w:rsid w:val="00433C48"/>
    <w:rsid w:val="004A128E"/>
    <w:rsid w:val="004D50AE"/>
    <w:rsid w:val="005025DA"/>
    <w:rsid w:val="0058449B"/>
    <w:rsid w:val="005B0E00"/>
    <w:rsid w:val="0060305D"/>
    <w:rsid w:val="006057BE"/>
    <w:rsid w:val="00611613"/>
    <w:rsid w:val="006144ED"/>
    <w:rsid w:val="00680632"/>
    <w:rsid w:val="00694825"/>
    <w:rsid w:val="006A2682"/>
    <w:rsid w:val="006B5035"/>
    <w:rsid w:val="006B7ECC"/>
    <w:rsid w:val="006D0781"/>
    <w:rsid w:val="00760E63"/>
    <w:rsid w:val="0078437C"/>
    <w:rsid w:val="007C6274"/>
    <w:rsid w:val="007C70B2"/>
    <w:rsid w:val="007C742C"/>
    <w:rsid w:val="007E4E29"/>
    <w:rsid w:val="00844794"/>
    <w:rsid w:val="008553C8"/>
    <w:rsid w:val="008D1640"/>
    <w:rsid w:val="008D6766"/>
    <w:rsid w:val="008E182F"/>
    <w:rsid w:val="008F305B"/>
    <w:rsid w:val="009150A7"/>
    <w:rsid w:val="0092750A"/>
    <w:rsid w:val="00932DFB"/>
    <w:rsid w:val="00956AF9"/>
    <w:rsid w:val="00967CB8"/>
    <w:rsid w:val="00971EBC"/>
    <w:rsid w:val="00994188"/>
    <w:rsid w:val="009B1C06"/>
    <w:rsid w:val="009C4295"/>
    <w:rsid w:val="009D44DF"/>
    <w:rsid w:val="009E473F"/>
    <w:rsid w:val="00A14FC8"/>
    <w:rsid w:val="00A755D1"/>
    <w:rsid w:val="00A9767B"/>
    <w:rsid w:val="00AE7385"/>
    <w:rsid w:val="00AE7A5D"/>
    <w:rsid w:val="00AF058C"/>
    <w:rsid w:val="00B0591D"/>
    <w:rsid w:val="00B7496C"/>
    <w:rsid w:val="00B91050"/>
    <w:rsid w:val="00BD3A85"/>
    <w:rsid w:val="00C43FCA"/>
    <w:rsid w:val="00C6357F"/>
    <w:rsid w:val="00C97AEE"/>
    <w:rsid w:val="00CB7659"/>
    <w:rsid w:val="00D40D5F"/>
    <w:rsid w:val="00D74D15"/>
    <w:rsid w:val="00D821FC"/>
    <w:rsid w:val="00D83B4E"/>
    <w:rsid w:val="00D92E9B"/>
    <w:rsid w:val="00E3629A"/>
    <w:rsid w:val="00E52403"/>
    <w:rsid w:val="00E87B8E"/>
    <w:rsid w:val="00E921F8"/>
    <w:rsid w:val="00E964AD"/>
    <w:rsid w:val="00EC167A"/>
    <w:rsid w:val="00F06760"/>
    <w:rsid w:val="00F13629"/>
    <w:rsid w:val="00F355E6"/>
    <w:rsid w:val="00F7583B"/>
    <w:rsid w:val="00F9461E"/>
    <w:rsid w:val="00FB4393"/>
    <w:rsid w:val="00FC1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D3EE1"/>
  <w15:chartTrackingRefBased/>
  <w15:docId w15:val="{E719B535-FA92-40CE-84EE-B199B24C5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449B"/>
    <w:pPr>
      <w:spacing w:after="200" w:line="276" w:lineRule="auto"/>
    </w:pPr>
    <w:rPr>
      <w:rFonts w:ascii="Calibri" w:eastAsia="Calibri" w:hAnsi="Calibri" w:cs="Calibri"/>
      <w:kern w:val="0"/>
      <w:sz w:val="22"/>
      <w:szCs w:val="22"/>
      <w:lang w:eastAsia="ru-RU"/>
      <w14:ligatures w14:val="none"/>
    </w:rPr>
  </w:style>
  <w:style w:type="paragraph" w:styleId="1">
    <w:name w:val="heading 1"/>
    <w:basedOn w:val="a"/>
    <w:next w:val="a"/>
    <w:link w:val="10"/>
    <w:uiPriority w:val="9"/>
    <w:qFormat/>
    <w:rsid w:val="005844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5844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58449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5844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5">
    <w:name w:val="heading 5"/>
    <w:basedOn w:val="a"/>
    <w:next w:val="a"/>
    <w:link w:val="50"/>
    <w:uiPriority w:val="9"/>
    <w:semiHidden/>
    <w:unhideWhenUsed/>
    <w:qFormat/>
    <w:rsid w:val="005844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6">
    <w:name w:val="heading 6"/>
    <w:basedOn w:val="a"/>
    <w:next w:val="a"/>
    <w:link w:val="60"/>
    <w:uiPriority w:val="9"/>
    <w:semiHidden/>
    <w:unhideWhenUsed/>
    <w:qFormat/>
    <w:rsid w:val="005844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7">
    <w:name w:val="heading 7"/>
    <w:basedOn w:val="a"/>
    <w:next w:val="a"/>
    <w:link w:val="70"/>
    <w:uiPriority w:val="9"/>
    <w:semiHidden/>
    <w:unhideWhenUsed/>
    <w:qFormat/>
    <w:rsid w:val="005844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8">
    <w:name w:val="heading 8"/>
    <w:basedOn w:val="a"/>
    <w:next w:val="a"/>
    <w:link w:val="80"/>
    <w:uiPriority w:val="9"/>
    <w:semiHidden/>
    <w:unhideWhenUsed/>
    <w:qFormat/>
    <w:rsid w:val="005844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9">
    <w:name w:val="heading 9"/>
    <w:basedOn w:val="a"/>
    <w:next w:val="a"/>
    <w:link w:val="90"/>
    <w:uiPriority w:val="9"/>
    <w:semiHidden/>
    <w:unhideWhenUsed/>
    <w:qFormat/>
    <w:rsid w:val="005844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449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8449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8449B"/>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58449B"/>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58449B"/>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58449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8449B"/>
    <w:rPr>
      <w:rFonts w:eastAsiaTheme="majorEastAsia" w:cstheme="majorBidi"/>
      <w:color w:val="595959" w:themeColor="text1" w:themeTint="A6"/>
    </w:rPr>
  </w:style>
  <w:style w:type="character" w:customStyle="1" w:styleId="80">
    <w:name w:val="Заголовок 8 Знак"/>
    <w:basedOn w:val="a0"/>
    <w:link w:val="8"/>
    <w:uiPriority w:val="9"/>
    <w:semiHidden/>
    <w:rsid w:val="0058449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8449B"/>
    <w:rPr>
      <w:rFonts w:eastAsiaTheme="majorEastAsia" w:cstheme="majorBidi"/>
      <w:color w:val="272727" w:themeColor="text1" w:themeTint="D8"/>
    </w:rPr>
  </w:style>
  <w:style w:type="paragraph" w:styleId="a3">
    <w:name w:val="Title"/>
    <w:basedOn w:val="a"/>
    <w:next w:val="a"/>
    <w:link w:val="a4"/>
    <w:uiPriority w:val="10"/>
    <w:qFormat/>
    <w:rsid w:val="0058449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5844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449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58449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8449B"/>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22">
    <w:name w:val="Цитата 2 Знак"/>
    <w:basedOn w:val="a0"/>
    <w:link w:val="21"/>
    <w:uiPriority w:val="29"/>
    <w:rsid w:val="0058449B"/>
    <w:rPr>
      <w:i/>
      <w:iCs/>
      <w:color w:val="404040" w:themeColor="text1" w:themeTint="BF"/>
    </w:rPr>
  </w:style>
  <w:style w:type="paragraph" w:styleId="a7">
    <w:name w:val="List Paragraph"/>
    <w:basedOn w:val="a"/>
    <w:link w:val="a8"/>
    <w:uiPriority w:val="34"/>
    <w:qFormat/>
    <w:rsid w:val="0058449B"/>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9">
    <w:name w:val="Intense Emphasis"/>
    <w:basedOn w:val="a0"/>
    <w:uiPriority w:val="21"/>
    <w:qFormat/>
    <w:rsid w:val="0058449B"/>
    <w:rPr>
      <w:i/>
      <w:iCs/>
      <w:color w:val="0F4761" w:themeColor="accent1" w:themeShade="BF"/>
    </w:rPr>
  </w:style>
  <w:style w:type="paragraph" w:styleId="aa">
    <w:name w:val="Intense Quote"/>
    <w:basedOn w:val="a"/>
    <w:next w:val="a"/>
    <w:link w:val="ab"/>
    <w:uiPriority w:val="30"/>
    <w:qFormat/>
    <w:rsid w:val="0058449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ab">
    <w:name w:val="Выделенная цитата Знак"/>
    <w:basedOn w:val="a0"/>
    <w:link w:val="aa"/>
    <w:uiPriority w:val="30"/>
    <w:rsid w:val="0058449B"/>
    <w:rPr>
      <w:i/>
      <w:iCs/>
      <w:color w:val="0F4761" w:themeColor="accent1" w:themeShade="BF"/>
    </w:rPr>
  </w:style>
  <w:style w:type="character" w:styleId="ac">
    <w:name w:val="Intense Reference"/>
    <w:basedOn w:val="a0"/>
    <w:uiPriority w:val="32"/>
    <w:qFormat/>
    <w:rsid w:val="0058449B"/>
    <w:rPr>
      <w:b/>
      <w:bCs/>
      <w:smallCaps/>
      <w:color w:val="0F4761" w:themeColor="accent1" w:themeShade="BF"/>
      <w:spacing w:val="5"/>
    </w:rPr>
  </w:style>
  <w:style w:type="paragraph" w:customStyle="1" w:styleId="ConsPlusNormal">
    <w:name w:val="ConsPlusNormal"/>
    <w:rsid w:val="0058449B"/>
    <w:pPr>
      <w:widowControl w:val="0"/>
      <w:autoSpaceDE w:val="0"/>
      <w:autoSpaceDN w:val="0"/>
      <w:spacing w:after="0" w:line="240" w:lineRule="auto"/>
    </w:pPr>
    <w:rPr>
      <w:rFonts w:ascii="Calibri" w:eastAsia="Times New Roman" w:hAnsi="Calibri" w:cs="Calibri"/>
      <w:kern w:val="0"/>
      <w:sz w:val="22"/>
      <w:szCs w:val="20"/>
      <w:lang w:eastAsia="ru-RU"/>
      <w14:ligatures w14:val="none"/>
    </w:rPr>
  </w:style>
  <w:style w:type="table" w:customStyle="1" w:styleId="210">
    <w:name w:val="Сетка таблицы21"/>
    <w:basedOn w:val="a1"/>
    <w:uiPriority w:val="59"/>
    <w:rsid w:val="00BD3A8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34"/>
    <w:locked/>
    <w:rsid w:val="00BD3A85"/>
  </w:style>
  <w:style w:type="table" w:styleId="ad">
    <w:name w:val="Table Grid"/>
    <w:basedOn w:val="a1"/>
    <w:uiPriority w:val="59"/>
    <w:rsid w:val="00D92E9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uiPriority w:val="59"/>
    <w:rsid w:val="004D50A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471C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471C7"/>
    <w:rPr>
      <w:rFonts w:ascii="Segoe UI" w:eastAsia="Calibri" w:hAnsi="Segoe UI" w:cs="Segoe UI"/>
      <w:kern w:val="0"/>
      <w:sz w:val="18"/>
      <w:szCs w:val="18"/>
      <w:lang w:eastAsia="ru-RU"/>
      <w14:ligatures w14:val="none"/>
    </w:rPr>
  </w:style>
  <w:style w:type="character" w:styleId="af0">
    <w:name w:val="Placeholder Text"/>
    <w:basedOn w:val="a0"/>
    <w:uiPriority w:val="99"/>
    <w:semiHidden/>
    <w:rsid w:val="00C97A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615115">
      <w:bodyDiv w:val="1"/>
      <w:marLeft w:val="0"/>
      <w:marRight w:val="0"/>
      <w:marTop w:val="0"/>
      <w:marBottom w:val="0"/>
      <w:divBdr>
        <w:top w:val="none" w:sz="0" w:space="0" w:color="auto"/>
        <w:left w:val="none" w:sz="0" w:space="0" w:color="auto"/>
        <w:bottom w:val="none" w:sz="0" w:space="0" w:color="auto"/>
        <w:right w:val="none" w:sz="0" w:space="0" w:color="auto"/>
      </w:divBdr>
    </w:div>
    <w:div w:id="19760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7BE4C-AF56-4F01-963D-0559AC561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10</Pages>
  <Words>3424</Words>
  <Characters>19521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 Полежаева</dc:creator>
  <cp:keywords/>
  <dc:description/>
  <cp:lastModifiedBy>Буян Каадырович Ойдуп</cp:lastModifiedBy>
  <cp:revision>62</cp:revision>
  <cp:lastPrinted>2025-03-20T04:46:00Z</cp:lastPrinted>
  <dcterms:created xsi:type="dcterms:W3CDTF">2024-06-18T03:26:00Z</dcterms:created>
  <dcterms:modified xsi:type="dcterms:W3CDTF">2025-03-25T08:47:00Z</dcterms:modified>
</cp:coreProperties>
</file>